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764D" w14:textId="77777777" w:rsidR="00535682" w:rsidRPr="00F31869" w:rsidRDefault="00535682" w:rsidP="00727982">
      <w:pPr>
        <w:rPr>
          <w:rFonts w:ascii="游ゴシック" w:eastAsia="游ゴシック" w:hAnsi="游ゴシック"/>
          <w:b/>
        </w:rPr>
      </w:pPr>
      <w:r w:rsidRPr="00F31869">
        <w:rPr>
          <w:rFonts w:ascii="游ゴシック" w:eastAsia="游ゴシック" w:hAnsi="游ゴシック" w:hint="eastAsia"/>
          <w:b/>
        </w:rPr>
        <w:t>モンドリアン展　純粋な絵画をもとめて</w:t>
      </w:r>
    </w:p>
    <w:p w14:paraId="35016D7F" w14:textId="77777777" w:rsidR="005548A9" w:rsidRPr="00F31869" w:rsidRDefault="00727982" w:rsidP="00727982">
      <w:pPr>
        <w:rPr>
          <w:rFonts w:ascii="游ゴシック" w:eastAsia="游ゴシック" w:hAnsi="游ゴシック"/>
        </w:rPr>
      </w:pPr>
      <w:r w:rsidRPr="00F31869">
        <w:rPr>
          <w:rFonts w:ascii="游ゴシック" w:eastAsia="游ゴシック" w:hAnsi="游ゴシック" w:hint="eastAsia"/>
          <w:b/>
          <w:color w:val="0D0D0D" w:themeColor="text1" w:themeTint="F2"/>
        </w:rPr>
        <w:t>広報用画像について</w:t>
      </w:r>
    </w:p>
    <w:p w14:paraId="12D26EFE" w14:textId="77777777" w:rsidR="005548A9" w:rsidRPr="00F31869" w:rsidRDefault="005548A9" w:rsidP="00727982">
      <w:pPr>
        <w:rPr>
          <w:rFonts w:ascii="游ゴシック" w:eastAsia="游ゴシック" w:hAnsi="游ゴシック"/>
          <w:color w:val="0D0D0D" w:themeColor="text1" w:themeTint="F2"/>
        </w:rPr>
      </w:pPr>
      <w:r w:rsidRPr="00F31869">
        <w:rPr>
          <w:rFonts w:ascii="游ゴシック" w:eastAsia="游ゴシック" w:hAnsi="游ゴシック"/>
          <w:color w:val="0D0D0D" w:themeColor="text1" w:themeTint="F2"/>
        </w:rPr>
        <w:t>画像等の資料をご希望の方は以下を記入の上、ファックス</w:t>
      </w:r>
      <w:r w:rsidR="00727982" w:rsidRPr="00F31869">
        <w:rPr>
          <w:rFonts w:ascii="游ゴシック" w:eastAsia="游ゴシック" w:hAnsi="游ゴシック" w:hint="eastAsia"/>
          <w:color w:val="0D0D0D" w:themeColor="text1" w:themeTint="F2"/>
        </w:rPr>
        <w:t>かe-mail</w:t>
      </w:r>
      <w:r w:rsidRPr="00F31869">
        <w:rPr>
          <w:rFonts w:ascii="游ゴシック" w:eastAsia="游ゴシック" w:hAnsi="游ゴシック"/>
          <w:color w:val="0D0D0D" w:themeColor="text1" w:themeTint="F2"/>
        </w:rPr>
        <w:t>でお送りください。</w:t>
      </w:r>
    </w:p>
    <w:p w14:paraId="2DF8AF30" w14:textId="77777777" w:rsidR="005548A9" w:rsidRPr="00F31869" w:rsidRDefault="00105C08" w:rsidP="00727982">
      <w:pPr>
        <w:rPr>
          <w:rFonts w:ascii="游ゴシック" w:eastAsia="游ゴシック" w:hAnsi="游ゴシック"/>
          <w:color w:val="0D0D0D" w:themeColor="text1" w:themeTint="F2"/>
        </w:rPr>
      </w:pPr>
      <w:r w:rsidRPr="00F31869">
        <w:rPr>
          <w:rFonts w:ascii="游ゴシック" w:eastAsia="游ゴシック" w:hAnsi="游ゴシック" w:hint="eastAsia"/>
          <w:color w:val="0D0D0D" w:themeColor="text1" w:themeTint="F2"/>
        </w:rPr>
        <w:t>送り先：</w:t>
      </w:r>
      <w:r w:rsidR="005548A9" w:rsidRPr="00F31869">
        <w:rPr>
          <w:rFonts w:ascii="游ゴシック" w:eastAsia="游ゴシック" w:hAnsi="游ゴシック"/>
          <w:color w:val="0D0D0D" w:themeColor="text1" w:themeTint="F2"/>
        </w:rPr>
        <w:t>豊田市美術館</w:t>
      </w:r>
      <w:r w:rsidRPr="00F31869">
        <w:rPr>
          <w:rFonts w:ascii="游ゴシック" w:eastAsia="游ゴシック" w:hAnsi="游ゴシック" w:hint="eastAsia"/>
          <w:color w:val="0D0D0D" w:themeColor="text1" w:themeTint="F2"/>
        </w:rPr>
        <w:t xml:space="preserve">　庶務担当　吉兼</w:t>
      </w:r>
      <w:r w:rsidR="00F4368F" w:rsidRPr="00F31869">
        <w:rPr>
          <w:rFonts w:ascii="游ゴシック" w:eastAsia="游ゴシック" w:hAnsi="游ゴシック" w:hint="eastAsia"/>
          <w:color w:val="0D0D0D" w:themeColor="text1" w:themeTint="F2"/>
        </w:rPr>
        <w:t>（よしかね）</w:t>
      </w:r>
      <w:r w:rsidRPr="00F31869">
        <w:rPr>
          <w:rFonts w:ascii="游ゴシック" w:eastAsia="游ゴシック" w:hAnsi="游ゴシック" w:hint="eastAsia"/>
          <w:color w:val="0D0D0D" w:themeColor="text1" w:themeTint="F2"/>
        </w:rPr>
        <w:t>、</w:t>
      </w:r>
      <w:r w:rsidR="00535682" w:rsidRPr="00F31869">
        <w:rPr>
          <w:rFonts w:ascii="游ゴシック" w:eastAsia="游ゴシック" w:hAnsi="游ゴシック" w:hint="eastAsia"/>
          <w:color w:val="0D0D0D" w:themeColor="text1" w:themeTint="F2"/>
        </w:rPr>
        <w:t>籠谷（こもりや</w:t>
      </w:r>
      <w:r w:rsidR="00F4368F" w:rsidRPr="00F31869">
        <w:rPr>
          <w:rFonts w:ascii="游ゴシック" w:eastAsia="游ゴシック" w:hAnsi="游ゴシック" w:hint="eastAsia"/>
          <w:color w:val="0D0D0D" w:themeColor="text1" w:themeTint="F2"/>
        </w:rPr>
        <w:t>）</w:t>
      </w:r>
    </w:p>
    <w:p w14:paraId="38657EA8" w14:textId="77777777" w:rsidR="005548A9" w:rsidRPr="00F31869" w:rsidRDefault="00727982" w:rsidP="00727982">
      <w:pPr>
        <w:rPr>
          <w:rFonts w:ascii="游ゴシック" w:eastAsia="游ゴシック" w:hAnsi="游ゴシック"/>
          <w:color w:val="0D0D0D" w:themeColor="text1" w:themeTint="F2"/>
        </w:rPr>
      </w:pPr>
      <w:r w:rsidRPr="00F31869">
        <w:rPr>
          <w:rFonts w:ascii="游ゴシック" w:eastAsia="游ゴシック" w:hAnsi="游ゴシック"/>
          <w:color w:val="0D0D0D" w:themeColor="text1" w:themeTint="F2"/>
        </w:rPr>
        <w:t>T</w:t>
      </w:r>
      <w:r w:rsidR="00105C08" w:rsidRPr="00F31869">
        <w:rPr>
          <w:rFonts w:ascii="游ゴシック" w:eastAsia="游ゴシック" w:hAnsi="游ゴシック" w:hint="eastAsia"/>
          <w:color w:val="0D0D0D" w:themeColor="text1" w:themeTint="F2"/>
        </w:rPr>
        <w:t>el:0565-34-6748</w:t>
      </w:r>
      <w:r w:rsidR="00DC4538" w:rsidRPr="00F31869">
        <w:rPr>
          <w:rFonts w:ascii="游ゴシック" w:eastAsia="游ゴシック" w:hAnsi="游ゴシック" w:hint="eastAsia"/>
          <w:color w:val="0D0D0D" w:themeColor="text1" w:themeTint="F2"/>
        </w:rPr>
        <w:t xml:space="preserve"> F</w:t>
      </w:r>
      <w:r w:rsidRPr="00F31869">
        <w:rPr>
          <w:rFonts w:ascii="游ゴシック" w:eastAsia="游ゴシック" w:hAnsi="游ゴシック" w:hint="eastAsia"/>
          <w:color w:val="0D0D0D" w:themeColor="text1" w:themeTint="F2"/>
        </w:rPr>
        <w:t>ax:0565</w:t>
      </w:r>
      <w:r w:rsidR="00812B62" w:rsidRPr="00F31869">
        <w:rPr>
          <w:rFonts w:ascii="游ゴシック" w:eastAsia="游ゴシック" w:hAnsi="游ゴシック" w:hint="eastAsia"/>
          <w:color w:val="0D0D0D" w:themeColor="text1" w:themeTint="F2"/>
        </w:rPr>
        <w:t>-</w:t>
      </w:r>
      <w:r w:rsidR="00105C08" w:rsidRPr="00F31869">
        <w:rPr>
          <w:rFonts w:ascii="游ゴシック" w:eastAsia="游ゴシック" w:hAnsi="游ゴシック" w:hint="eastAsia"/>
          <w:color w:val="0D0D0D" w:themeColor="text1" w:themeTint="F2"/>
        </w:rPr>
        <w:t>36</w:t>
      </w:r>
      <w:r w:rsidR="00105C08" w:rsidRPr="00F31869">
        <w:rPr>
          <w:rFonts w:ascii="游ゴシック" w:eastAsia="游ゴシック" w:hAnsi="游ゴシック"/>
          <w:color w:val="0D0D0D" w:themeColor="text1" w:themeTint="F2"/>
        </w:rPr>
        <w:t>-</w:t>
      </w:r>
      <w:r w:rsidR="00105C08" w:rsidRPr="00F31869">
        <w:rPr>
          <w:rFonts w:ascii="游ゴシック" w:eastAsia="游ゴシック" w:hAnsi="游ゴシック" w:hint="eastAsia"/>
          <w:color w:val="0D0D0D" w:themeColor="text1" w:themeTint="F2"/>
        </w:rPr>
        <w:t>5103</w:t>
      </w:r>
    </w:p>
    <w:p w14:paraId="28B8D20B" w14:textId="2FC50370" w:rsidR="003C2EDF" w:rsidRPr="00F31869" w:rsidRDefault="005548A9" w:rsidP="00727982">
      <w:pPr>
        <w:rPr>
          <w:rFonts w:ascii="游ゴシック" w:eastAsia="游ゴシック" w:hAnsi="游ゴシック"/>
          <w:color w:val="0D0D0D" w:themeColor="text1" w:themeTint="F2"/>
        </w:rPr>
      </w:pPr>
      <w:r w:rsidRPr="00F31869">
        <w:rPr>
          <w:rFonts w:ascii="游ゴシック" w:eastAsia="游ゴシック" w:hAnsi="游ゴシック"/>
          <w:color w:val="0D0D0D" w:themeColor="text1" w:themeTint="F2"/>
        </w:rPr>
        <w:t>e</w:t>
      </w:r>
      <w:r w:rsidR="00812B62" w:rsidRPr="00F31869">
        <w:rPr>
          <w:rFonts w:ascii="游ゴシック" w:eastAsia="游ゴシック" w:hAnsi="游ゴシック" w:hint="eastAsia"/>
          <w:color w:val="0D0D0D" w:themeColor="text1" w:themeTint="F2"/>
        </w:rPr>
        <w:t>-</w:t>
      </w:r>
      <w:r w:rsidR="00812B62" w:rsidRPr="00F31869">
        <w:rPr>
          <w:rFonts w:ascii="游ゴシック" w:eastAsia="游ゴシック" w:hAnsi="游ゴシック"/>
          <w:color w:val="0D0D0D" w:themeColor="text1" w:themeTint="F2"/>
        </w:rPr>
        <w:t>mail</w:t>
      </w:r>
      <w:r w:rsidR="00812B62" w:rsidRPr="00F31869">
        <w:rPr>
          <w:rFonts w:ascii="游ゴシック" w:eastAsia="游ゴシック" w:hAnsi="游ゴシック" w:hint="eastAsia"/>
          <w:color w:val="0D0D0D" w:themeColor="text1" w:themeTint="F2"/>
        </w:rPr>
        <w:t>:bijutsukan</w:t>
      </w:r>
      <w:r w:rsidR="00105C08" w:rsidRPr="00F31869">
        <w:rPr>
          <w:rFonts w:ascii="游ゴシック" w:eastAsia="游ゴシック" w:hAnsi="游ゴシック" w:hint="eastAsia"/>
          <w:color w:val="0D0D0D" w:themeColor="text1" w:themeTint="F2"/>
        </w:rPr>
        <w:t>1</w:t>
      </w:r>
      <w:r w:rsidR="00812B62" w:rsidRPr="00F31869">
        <w:rPr>
          <w:rFonts w:ascii="游ゴシック" w:eastAsia="游ゴシック" w:hAnsi="游ゴシック" w:hint="eastAsia"/>
          <w:color w:val="0D0D0D" w:themeColor="text1" w:themeTint="F2"/>
        </w:rPr>
        <w:t>@city.toyota.aichi.jp</w:t>
      </w:r>
    </w:p>
    <w:p w14:paraId="3421AB71" w14:textId="77777777" w:rsidR="00F31869" w:rsidRPr="00F31869" w:rsidRDefault="00F31869" w:rsidP="00727982">
      <w:pPr>
        <w:rPr>
          <w:rFonts w:ascii="游ゴシック" w:eastAsia="游ゴシック" w:hAnsi="游ゴシック"/>
          <w:color w:val="0D0D0D" w:themeColor="text1" w:themeTint="F2"/>
        </w:rPr>
      </w:pPr>
    </w:p>
    <w:tbl>
      <w:tblPr>
        <w:tblStyle w:val="aa"/>
        <w:tblW w:w="8784" w:type="dxa"/>
        <w:tblLook w:val="04A0" w:firstRow="1" w:lastRow="0" w:firstColumn="1" w:lastColumn="0" w:noHBand="0" w:noVBand="1"/>
      </w:tblPr>
      <w:tblGrid>
        <w:gridCol w:w="3539"/>
        <w:gridCol w:w="5245"/>
      </w:tblGrid>
      <w:tr w:rsidR="00F31869" w:rsidRPr="00F31869" w14:paraId="333505CC" w14:textId="77777777" w:rsidTr="00F31869">
        <w:tc>
          <w:tcPr>
            <w:tcW w:w="3539" w:type="dxa"/>
          </w:tcPr>
          <w:p w14:paraId="78C4D618" w14:textId="60A7FB15" w:rsidR="00F31869" w:rsidRPr="00F31869" w:rsidRDefault="00F31869" w:rsidP="00727982">
            <w:pPr>
              <w:rPr>
                <w:rFonts w:ascii="游ゴシック" w:eastAsia="游ゴシック" w:hAnsi="游ゴシック"/>
                <w:color w:val="0D0D0D" w:themeColor="text1" w:themeTint="F2"/>
                <w:sz w:val="18"/>
                <w:szCs w:val="18"/>
              </w:rPr>
            </w:pPr>
            <w:r w:rsidRPr="00F31869">
              <w:rPr>
                <w:rFonts w:ascii="游ゴシック" w:eastAsia="游ゴシック" w:hAnsi="游ゴシック"/>
                <w:color w:val="0D0D0D" w:themeColor="text1" w:themeTint="F2"/>
                <w:sz w:val="18"/>
                <w:szCs w:val="18"/>
              </w:rPr>
              <w:t>お名前</w:t>
            </w:r>
            <w:r w:rsidRPr="00F31869">
              <w:rPr>
                <w:rFonts w:ascii="游ゴシック" w:eastAsia="游ゴシック" w:hAnsi="游ゴシック" w:hint="eastAsia"/>
                <w:color w:val="0D0D0D" w:themeColor="text1" w:themeTint="F2"/>
                <w:sz w:val="18"/>
                <w:szCs w:val="18"/>
              </w:rPr>
              <w:t xml:space="preserve">　</w:t>
            </w:r>
          </w:p>
        </w:tc>
        <w:tc>
          <w:tcPr>
            <w:tcW w:w="5245" w:type="dxa"/>
          </w:tcPr>
          <w:p w14:paraId="325648D6" w14:textId="585C523F" w:rsidR="00F31869" w:rsidRPr="00F31869" w:rsidRDefault="00F31869" w:rsidP="00F31869">
            <w:pPr>
              <w:jc w:val="right"/>
              <w:rPr>
                <w:rFonts w:ascii="游ゴシック" w:eastAsia="游ゴシック" w:hAnsi="游ゴシック"/>
                <w:color w:val="0D0D0D" w:themeColor="text1" w:themeTint="F2"/>
              </w:rPr>
            </w:pPr>
            <w:r w:rsidRPr="00F31869">
              <w:rPr>
                <w:rFonts w:ascii="游ゴシック" w:eastAsia="游ゴシック" w:hAnsi="游ゴシック" w:hint="eastAsia"/>
                <w:color w:val="0D0D0D" w:themeColor="text1" w:themeTint="F2"/>
              </w:rPr>
              <w:t>様</w:t>
            </w:r>
          </w:p>
        </w:tc>
      </w:tr>
      <w:tr w:rsidR="00F31869" w:rsidRPr="00F31869" w14:paraId="0E786034" w14:textId="77777777" w:rsidTr="00F31869">
        <w:tc>
          <w:tcPr>
            <w:tcW w:w="3539" w:type="dxa"/>
          </w:tcPr>
          <w:p w14:paraId="142C249A" w14:textId="4166B686" w:rsidR="00F31869" w:rsidRPr="00F31869" w:rsidRDefault="00F31869" w:rsidP="00727982">
            <w:pPr>
              <w:rPr>
                <w:rFonts w:ascii="游ゴシック" w:eastAsia="游ゴシック" w:hAnsi="游ゴシック"/>
                <w:color w:val="0D0D0D" w:themeColor="text1" w:themeTint="F2"/>
                <w:sz w:val="18"/>
                <w:szCs w:val="18"/>
              </w:rPr>
            </w:pPr>
            <w:r w:rsidRPr="00F31869">
              <w:rPr>
                <w:rFonts w:ascii="游ゴシック" w:eastAsia="游ゴシック" w:hAnsi="游ゴシック"/>
                <w:color w:val="0D0D0D" w:themeColor="text1" w:themeTint="F2"/>
                <w:sz w:val="18"/>
                <w:szCs w:val="18"/>
              </w:rPr>
              <w:t>ご所属</w:t>
            </w:r>
          </w:p>
        </w:tc>
        <w:tc>
          <w:tcPr>
            <w:tcW w:w="5245" w:type="dxa"/>
          </w:tcPr>
          <w:p w14:paraId="7C84D1FA" w14:textId="77777777" w:rsidR="00F31869" w:rsidRPr="00F31869" w:rsidRDefault="00F31869" w:rsidP="00F31869">
            <w:pPr>
              <w:jc w:val="right"/>
              <w:rPr>
                <w:rFonts w:ascii="游ゴシック" w:eastAsia="游ゴシック" w:hAnsi="游ゴシック"/>
                <w:color w:val="0D0D0D" w:themeColor="text1" w:themeTint="F2"/>
              </w:rPr>
            </w:pPr>
          </w:p>
        </w:tc>
      </w:tr>
      <w:tr w:rsidR="00F31869" w:rsidRPr="00F31869" w14:paraId="3D69E560" w14:textId="77777777" w:rsidTr="00F31869">
        <w:tc>
          <w:tcPr>
            <w:tcW w:w="3539" w:type="dxa"/>
          </w:tcPr>
          <w:p w14:paraId="3B0F7273" w14:textId="36E114B2" w:rsidR="00F31869" w:rsidRPr="00F31869" w:rsidRDefault="00F31869" w:rsidP="00727982">
            <w:pPr>
              <w:rPr>
                <w:rFonts w:ascii="游ゴシック" w:eastAsia="游ゴシック" w:hAnsi="游ゴシック"/>
                <w:color w:val="0D0D0D" w:themeColor="text1" w:themeTint="F2"/>
                <w:sz w:val="18"/>
                <w:szCs w:val="18"/>
              </w:rPr>
            </w:pPr>
            <w:r w:rsidRPr="00F31869">
              <w:rPr>
                <w:rFonts w:ascii="游ゴシック" w:eastAsia="游ゴシック" w:hAnsi="游ゴシック"/>
                <w:color w:val="0D0D0D" w:themeColor="text1" w:themeTint="F2"/>
                <w:sz w:val="18"/>
                <w:szCs w:val="18"/>
              </w:rPr>
              <w:t>Tel</w:t>
            </w:r>
          </w:p>
        </w:tc>
        <w:tc>
          <w:tcPr>
            <w:tcW w:w="5245" w:type="dxa"/>
          </w:tcPr>
          <w:p w14:paraId="5AA66B29" w14:textId="77777777" w:rsidR="00F31869" w:rsidRPr="00F31869" w:rsidRDefault="00F31869" w:rsidP="00F31869">
            <w:pPr>
              <w:jc w:val="right"/>
              <w:rPr>
                <w:rFonts w:ascii="游ゴシック" w:eastAsia="游ゴシック" w:hAnsi="游ゴシック"/>
                <w:color w:val="0D0D0D" w:themeColor="text1" w:themeTint="F2"/>
              </w:rPr>
            </w:pPr>
          </w:p>
        </w:tc>
      </w:tr>
      <w:tr w:rsidR="00F31869" w:rsidRPr="00F31869" w14:paraId="20D564F5" w14:textId="77777777" w:rsidTr="00F31869">
        <w:tc>
          <w:tcPr>
            <w:tcW w:w="3539" w:type="dxa"/>
          </w:tcPr>
          <w:p w14:paraId="229179C8" w14:textId="4C47E0E1" w:rsidR="00F31869" w:rsidRPr="00F31869" w:rsidRDefault="00F31869" w:rsidP="00727982">
            <w:pPr>
              <w:rPr>
                <w:rFonts w:ascii="游ゴシック" w:eastAsia="游ゴシック" w:hAnsi="游ゴシック"/>
                <w:color w:val="0D0D0D" w:themeColor="text1" w:themeTint="F2"/>
                <w:sz w:val="18"/>
                <w:szCs w:val="18"/>
              </w:rPr>
            </w:pPr>
            <w:r w:rsidRPr="00F31869">
              <w:rPr>
                <w:rFonts w:ascii="游ゴシック" w:eastAsia="游ゴシック" w:hAnsi="游ゴシック"/>
                <w:color w:val="0D0D0D" w:themeColor="text1" w:themeTint="F2"/>
                <w:sz w:val="18"/>
                <w:szCs w:val="18"/>
              </w:rPr>
              <w:t>Fax</w:t>
            </w:r>
          </w:p>
        </w:tc>
        <w:tc>
          <w:tcPr>
            <w:tcW w:w="5245" w:type="dxa"/>
          </w:tcPr>
          <w:p w14:paraId="41F9A255" w14:textId="77777777" w:rsidR="00F31869" w:rsidRPr="00F31869" w:rsidRDefault="00F31869" w:rsidP="00F31869">
            <w:pPr>
              <w:jc w:val="right"/>
              <w:rPr>
                <w:rFonts w:ascii="游ゴシック" w:eastAsia="游ゴシック" w:hAnsi="游ゴシック"/>
                <w:color w:val="0D0D0D" w:themeColor="text1" w:themeTint="F2"/>
              </w:rPr>
            </w:pPr>
          </w:p>
        </w:tc>
      </w:tr>
      <w:tr w:rsidR="00F31869" w:rsidRPr="00F31869" w14:paraId="3C42FF5C" w14:textId="77777777" w:rsidTr="00F31869">
        <w:tc>
          <w:tcPr>
            <w:tcW w:w="3539" w:type="dxa"/>
          </w:tcPr>
          <w:p w14:paraId="358EC8D2" w14:textId="7F9CAA1A" w:rsidR="00F31869" w:rsidRPr="00F31869" w:rsidRDefault="00F31869" w:rsidP="00727982">
            <w:pPr>
              <w:rPr>
                <w:rFonts w:ascii="游ゴシック" w:eastAsia="游ゴシック" w:hAnsi="游ゴシック"/>
                <w:color w:val="0D0D0D" w:themeColor="text1" w:themeTint="F2"/>
                <w:sz w:val="18"/>
                <w:szCs w:val="18"/>
              </w:rPr>
            </w:pPr>
            <w:r w:rsidRPr="00F31869">
              <w:rPr>
                <w:rFonts w:ascii="游ゴシック" w:eastAsia="游ゴシック" w:hAnsi="游ゴシック" w:hint="eastAsia"/>
                <w:color w:val="0D0D0D" w:themeColor="text1" w:themeTint="F2"/>
                <w:sz w:val="18"/>
                <w:szCs w:val="18"/>
              </w:rPr>
              <w:t>e</w:t>
            </w:r>
            <w:r w:rsidRPr="00F31869">
              <w:rPr>
                <w:rFonts w:ascii="游ゴシック" w:eastAsia="游ゴシック" w:hAnsi="游ゴシック"/>
                <w:color w:val="0D0D0D" w:themeColor="text1" w:themeTint="F2"/>
                <w:sz w:val="18"/>
                <w:szCs w:val="18"/>
              </w:rPr>
              <w:t>-mail</w:t>
            </w:r>
          </w:p>
        </w:tc>
        <w:tc>
          <w:tcPr>
            <w:tcW w:w="5245" w:type="dxa"/>
          </w:tcPr>
          <w:p w14:paraId="41BAF482" w14:textId="77777777" w:rsidR="00F31869" w:rsidRPr="00F31869" w:rsidRDefault="00F31869" w:rsidP="00F31869">
            <w:pPr>
              <w:jc w:val="right"/>
              <w:rPr>
                <w:rFonts w:ascii="游ゴシック" w:eastAsia="游ゴシック" w:hAnsi="游ゴシック"/>
                <w:color w:val="0D0D0D" w:themeColor="text1" w:themeTint="F2"/>
              </w:rPr>
            </w:pPr>
          </w:p>
        </w:tc>
      </w:tr>
      <w:tr w:rsidR="00F31869" w:rsidRPr="00F31869" w14:paraId="001EB20B" w14:textId="77777777" w:rsidTr="00F31869">
        <w:tc>
          <w:tcPr>
            <w:tcW w:w="3539" w:type="dxa"/>
          </w:tcPr>
          <w:p w14:paraId="714B47FB" w14:textId="3BA5028B" w:rsidR="00F31869" w:rsidRPr="00F31869" w:rsidRDefault="00F31869" w:rsidP="00727982">
            <w:pPr>
              <w:rPr>
                <w:rFonts w:ascii="游ゴシック" w:eastAsia="游ゴシック" w:hAnsi="游ゴシック"/>
                <w:color w:val="0D0D0D" w:themeColor="text1" w:themeTint="F2"/>
                <w:sz w:val="18"/>
                <w:szCs w:val="18"/>
              </w:rPr>
            </w:pPr>
            <w:r w:rsidRPr="00F31869">
              <w:rPr>
                <w:rFonts w:ascii="游ゴシック" w:eastAsia="游ゴシック" w:hAnsi="游ゴシック"/>
                <w:color w:val="0D0D0D" w:themeColor="text1" w:themeTint="F2"/>
                <w:sz w:val="18"/>
                <w:szCs w:val="18"/>
              </w:rPr>
              <w:t>掲載紙／メディア名</w:t>
            </w:r>
          </w:p>
        </w:tc>
        <w:tc>
          <w:tcPr>
            <w:tcW w:w="5245" w:type="dxa"/>
          </w:tcPr>
          <w:p w14:paraId="70156709" w14:textId="77777777" w:rsidR="00F31869" w:rsidRPr="00F31869" w:rsidRDefault="00F31869" w:rsidP="00F31869">
            <w:pPr>
              <w:jc w:val="right"/>
              <w:rPr>
                <w:rFonts w:ascii="游ゴシック" w:eastAsia="游ゴシック" w:hAnsi="游ゴシック"/>
                <w:color w:val="0D0D0D" w:themeColor="text1" w:themeTint="F2"/>
              </w:rPr>
            </w:pPr>
          </w:p>
        </w:tc>
      </w:tr>
      <w:tr w:rsidR="00F31869" w:rsidRPr="00F31869" w14:paraId="3EF2005C" w14:textId="77777777" w:rsidTr="00F31869">
        <w:tc>
          <w:tcPr>
            <w:tcW w:w="3539" w:type="dxa"/>
          </w:tcPr>
          <w:p w14:paraId="34A10785" w14:textId="21D54ECF" w:rsidR="00F31869" w:rsidRPr="00F31869" w:rsidRDefault="00F31869" w:rsidP="00727982">
            <w:pPr>
              <w:rPr>
                <w:rFonts w:ascii="游ゴシック" w:eastAsia="游ゴシック" w:hAnsi="游ゴシック"/>
                <w:color w:val="FF0000"/>
                <w:sz w:val="18"/>
                <w:szCs w:val="18"/>
              </w:rPr>
            </w:pPr>
            <w:r w:rsidRPr="00F31869">
              <w:rPr>
                <w:rFonts w:ascii="游ゴシック" w:eastAsia="游ゴシック" w:hAnsi="游ゴシック"/>
                <w:color w:val="0D0D0D" w:themeColor="text1" w:themeTint="F2"/>
                <w:sz w:val="18"/>
                <w:szCs w:val="18"/>
              </w:rPr>
              <w:t>発売、放送予定日</w:t>
            </w:r>
            <w:r w:rsidRPr="00F31869">
              <w:rPr>
                <w:rFonts w:ascii="游ゴシック" w:eastAsia="游ゴシック" w:hAnsi="游ゴシック"/>
                <w:color w:val="FF0000"/>
                <w:sz w:val="18"/>
                <w:szCs w:val="18"/>
              </w:rPr>
              <w:t>（</w:t>
            </w:r>
            <w:r w:rsidRPr="00F31869">
              <w:rPr>
                <w:rFonts w:ascii="游ゴシック" w:eastAsia="游ゴシック" w:hAnsi="游ゴシック" w:hint="eastAsia"/>
                <w:color w:val="FF0000"/>
                <w:sz w:val="18"/>
                <w:szCs w:val="18"/>
              </w:rPr>
              <w:t>雑誌の場合は〇月号</w:t>
            </w:r>
            <w:r w:rsidRPr="00F31869">
              <w:rPr>
                <w:rFonts w:ascii="游ゴシック" w:eastAsia="游ゴシック" w:hAnsi="游ゴシック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5245" w:type="dxa"/>
          </w:tcPr>
          <w:p w14:paraId="20AA43A6" w14:textId="77777777" w:rsidR="00F31869" w:rsidRPr="00F31869" w:rsidRDefault="00F31869" w:rsidP="00F31869">
            <w:pPr>
              <w:jc w:val="right"/>
              <w:rPr>
                <w:rFonts w:ascii="游ゴシック" w:eastAsia="游ゴシック" w:hAnsi="游ゴシック"/>
                <w:color w:val="0D0D0D" w:themeColor="text1" w:themeTint="F2"/>
              </w:rPr>
            </w:pPr>
          </w:p>
        </w:tc>
      </w:tr>
      <w:tr w:rsidR="00F31869" w:rsidRPr="00F31869" w14:paraId="29054BE8" w14:textId="77777777" w:rsidTr="00F31869">
        <w:tc>
          <w:tcPr>
            <w:tcW w:w="3539" w:type="dxa"/>
          </w:tcPr>
          <w:p w14:paraId="6504A715" w14:textId="6D77CCA9" w:rsidR="00F31869" w:rsidRPr="00F31869" w:rsidRDefault="00F31869" w:rsidP="00727982">
            <w:pPr>
              <w:rPr>
                <w:rFonts w:ascii="游ゴシック" w:eastAsia="游ゴシック" w:hAnsi="游ゴシック"/>
                <w:color w:val="0D0D0D" w:themeColor="text1" w:themeTint="F2"/>
                <w:sz w:val="18"/>
                <w:szCs w:val="18"/>
              </w:rPr>
            </w:pPr>
            <w:r w:rsidRPr="00F31869">
              <w:rPr>
                <w:rFonts w:ascii="游ゴシック" w:eastAsia="游ゴシック" w:hAnsi="游ゴシック" w:hint="eastAsia"/>
                <w:color w:val="0D0D0D" w:themeColor="text1" w:themeTint="F2"/>
                <w:sz w:val="18"/>
                <w:szCs w:val="18"/>
              </w:rPr>
              <w:t>必要な画像等の番号</w:t>
            </w:r>
          </w:p>
        </w:tc>
        <w:tc>
          <w:tcPr>
            <w:tcW w:w="5245" w:type="dxa"/>
          </w:tcPr>
          <w:p w14:paraId="7E8AAC6A" w14:textId="77777777" w:rsidR="00F31869" w:rsidRPr="00F31869" w:rsidRDefault="00F31869" w:rsidP="00F31869">
            <w:pPr>
              <w:jc w:val="right"/>
              <w:rPr>
                <w:rFonts w:ascii="游ゴシック" w:eastAsia="游ゴシック" w:hAnsi="游ゴシック"/>
                <w:color w:val="0D0D0D" w:themeColor="text1" w:themeTint="F2"/>
              </w:rPr>
            </w:pPr>
          </w:p>
        </w:tc>
      </w:tr>
      <w:tr w:rsidR="00F31869" w:rsidRPr="00F31869" w14:paraId="057F5DEA" w14:textId="77777777" w:rsidTr="00F31869">
        <w:tc>
          <w:tcPr>
            <w:tcW w:w="3539" w:type="dxa"/>
          </w:tcPr>
          <w:p w14:paraId="23F6CC2F" w14:textId="5F613859" w:rsidR="00F31869" w:rsidRPr="00F31869" w:rsidRDefault="00F31869" w:rsidP="00727982">
            <w:pPr>
              <w:rPr>
                <w:rFonts w:ascii="游ゴシック" w:eastAsia="游ゴシック" w:hAnsi="游ゴシック"/>
                <w:color w:val="0D0D0D" w:themeColor="text1" w:themeTint="F2"/>
                <w:sz w:val="18"/>
                <w:szCs w:val="18"/>
              </w:rPr>
            </w:pPr>
            <w:r w:rsidRPr="00F31869">
              <w:rPr>
                <w:rFonts w:ascii="游ゴシック" w:eastAsia="游ゴシック" w:hAnsi="游ゴシック" w:hint="eastAsia"/>
                <w:color w:val="0D0D0D" w:themeColor="text1" w:themeTint="F2"/>
                <w:sz w:val="18"/>
                <w:szCs w:val="18"/>
              </w:rPr>
              <w:t>必要な鑑賞券枚数（最大5組10名分）＊</w:t>
            </w:r>
          </w:p>
        </w:tc>
        <w:tc>
          <w:tcPr>
            <w:tcW w:w="5245" w:type="dxa"/>
          </w:tcPr>
          <w:p w14:paraId="4E03DE98" w14:textId="42CE6669" w:rsidR="00F31869" w:rsidRPr="00F31869" w:rsidRDefault="00F31869" w:rsidP="00F31869">
            <w:pPr>
              <w:jc w:val="right"/>
              <w:rPr>
                <w:rFonts w:ascii="游ゴシック" w:eastAsia="游ゴシック" w:hAnsi="游ゴシック"/>
                <w:color w:val="0D0D0D" w:themeColor="text1" w:themeTint="F2"/>
              </w:rPr>
            </w:pPr>
            <w:r w:rsidRPr="00F31869">
              <w:rPr>
                <w:rFonts w:ascii="游ゴシック" w:eastAsia="游ゴシック" w:hAnsi="游ゴシック" w:hint="eastAsia"/>
                <w:color w:val="0D0D0D" w:themeColor="text1" w:themeTint="F2"/>
              </w:rPr>
              <w:t>枚</w:t>
            </w:r>
          </w:p>
        </w:tc>
      </w:tr>
      <w:tr w:rsidR="00F31869" w:rsidRPr="00F31869" w14:paraId="0FDB0BA7" w14:textId="77777777" w:rsidTr="00F31869">
        <w:tc>
          <w:tcPr>
            <w:tcW w:w="3539" w:type="dxa"/>
          </w:tcPr>
          <w:p w14:paraId="3052ACAF" w14:textId="751828E5" w:rsidR="00F31869" w:rsidRPr="00F31869" w:rsidRDefault="00F31869" w:rsidP="00727982">
            <w:pPr>
              <w:rPr>
                <w:rFonts w:ascii="游ゴシック" w:eastAsia="游ゴシック" w:hAnsi="游ゴシック"/>
                <w:color w:val="FF0000"/>
                <w:sz w:val="18"/>
                <w:szCs w:val="18"/>
              </w:rPr>
            </w:pPr>
            <w:r w:rsidRPr="00F31869">
              <w:rPr>
                <w:rFonts w:ascii="游ゴシック" w:eastAsia="游ゴシック" w:hAnsi="游ゴシック"/>
                <w:color w:val="FF0000"/>
                <w:sz w:val="18"/>
                <w:szCs w:val="18"/>
              </w:rPr>
              <w:t>鑑賞券の送付先</w:t>
            </w:r>
            <w:r w:rsidRPr="00F31869">
              <w:rPr>
                <w:rFonts w:ascii="游ゴシック" w:eastAsia="游ゴシック" w:hAnsi="游ゴシック" w:hint="eastAsia"/>
                <w:color w:val="FF0000"/>
                <w:sz w:val="18"/>
                <w:szCs w:val="18"/>
              </w:rPr>
              <w:t>＊</w:t>
            </w:r>
          </w:p>
        </w:tc>
        <w:tc>
          <w:tcPr>
            <w:tcW w:w="5245" w:type="dxa"/>
          </w:tcPr>
          <w:p w14:paraId="78DEE89E" w14:textId="0BB543EA" w:rsidR="00F31869" w:rsidRPr="00F31869" w:rsidRDefault="00F31869" w:rsidP="00F31869">
            <w:pPr>
              <w:jc w:val="left"/>
              <w:rPr>
                <w:rFonts w:ascii="游ゴシック" w:eastAsia="游ゴシック" w:hAnsi="游ゴシック"/>
                <w:color w:val="0D0D0D" w:themeColor="text1" w:themeTint="F2"/>
                <w:sz w:val="18"/>
                <w:szCs w:val="20"/>
              </w:rPr>
            </w:pPr>
            <w:r w:rsidRPr="00F31869">
              <w:rPr>
                <w:rFonts w:ascii="游ゴシック" w:eastAsia="游ゴシック" w:hAnsi="游ゴシック" w:hint="eastAsia"/>
                <w:color w:val="0D0D0D" w:themeColor="text1" w:themeTint="F2"/>
                <w:sz w:val="18"/>
                <w:szCs w:val="20"/>
              </w:rPr>
              <w:t xml:space="preserve">〒　　‐　　　</w:t>
            </w:r>
          </w:p>
          <w:p w14:paraId="6EB77A48" w14:textId="280592D6" w:rsidR="00F31869" w:rsidRPr="00F31869" w:rsidRDefault="00F31869" w:rsidP="00F31869">
            <w:pPr>
              <w:jc w:val="right"/>
              <w:rPr>
                <w:rFonts w:ascii="游ゴシック" w:eastAsia="游ゴシック" w:hAnsi="游ゴシック"/>
                <w:color w:val="0D0D0D" w:themeColor="text1" w:themeTint="F2"/>
              </w:rPr>
            </w:pPr>
          </w:p>
        </w:tc>
      </w:tr>
    </w:tbl>
    <w:p w14:paraId="4B3AB706" w14:textId="77777777" w:rsidR="00A4088C" w:rsidRPr="00F31869" w:rsidRDefault="00246DAB" w:rsidP="00246DAB">
      <w:pPr>
        <w:rPr>
          <w:rFonts w:ascii="游ゴシック" w:eastAsia="游ゴシック" w:hAnsi="游ゴシック"/>
          <w:color w:val="0D0D0D" w:themeColor="text1" w:themeTint="F2"/>
        </w:rPr>
      </w:pPr>
      <w:r w:rsidRPr="00F31869">
        <w:rPr>
          <w:rFonts w:ascii="游ゴシック" w:eastAsia="游ゴシック" w:hAnsi="游ゴシック" w:hint="eastAsia"/>
          <w:color w:val="0D0D0D" w:themeColor="text1" w:themeTint="F2"/>
        </w:rPr>
        <w:t>＊読者プレゼント等のため希望する場合のみご記入ください</w:t>
      </w:r>
      <w:r w:rsidR="00DC4538" w:rsidRPr="00F31869">
        <w:rPr>
          <w:rFonts w:ascii="游ゴシック" w:eastAsia="游ゴシック" w:hAnsi="游ゴシック" w:hint="eastAsia"/>
          <w:color w:val="0D0D0D" w:themeColor="text1" w:themeTint="F2"/>
        </w:rPr>
        <w:t>。</w:t>
      </w:r>
    </w:p>
    <w:p w14:paraId="268C4E94" w14:textId="77777777" w:rsidR="007A1B9D" w:rsidRPr="00F31869" w:rsidRDefault="007A1B9D" w:rsidP="00246DAB">
      <w:pPr>
        <w:rPr>
          <w:rFonts w:ascii="游ゴシック" w:eastAsia="游ゴシック" w:hAnsi="游ゴシック"/>
          <w:color w:val="0D0D0D" w:themeColor="text1" w:themeTint="F2"/>
        </w:rPr>
      </w:pPr>
    </w:p>
    <w:p w14:paraId="31068A44" w14:textId="54063ED8" w:rsidR="007A1B9D" w:rsidRPr="00E712E3" w:rsidRDefault="007A1B9D" w:rsidP="00E712E3">
      <w:pPr>
        <w:widowControl/>
        <w:spacing w:line="300" w:lineRule="exact"/>
        <w:rPr>
          <w:rFonts w:ascii="游ゴシック" w:eastAsia="游ゴシック" w:hAnsi="游ゴシック" w:cs="Arial"/>
          <w:b/>
          <w:sz w:val="22"/>
          <w:lang w:val="en-GB"/>
        </w:rPr>
      </w:pPr>
      <w:r w:rsidRPr="00F31869">
        <w:rPr>
          <w:rFonts w:ascii="游ゴシック" w:eastAsia="游ゴシック" w:hAnsi="游ゴシック" w:cs="Arial" w:hint="eastAsia"/>
          <w:b/>
          <w:sz w:val="22"/>
          <w:lang w:val="en-GB"/>
        </w:rPr>
        <w:t>広報用貸出画像　作品キャプション＆フォトクレジット</w:t>
      </w:r>
    </w:p>
    <w:tbl>
      <w:tblPr>
        <w:tblStyle w:val="aa"/>
        <w:tblpPr w:leftFromText="142" w:rightFromText="142" w:vertAnchor="text" w:tblpY="1"/>
        <w:tblOverlap w:val="nev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3367"/>
        <w:gridCol w:w="4961"/>
      </w:tblGrid>
      <w:tr w:rsidR="00EA5ABD" w:rsidRPr="00F31869" w14:paraId="308A0DDF" w14:textId="10A05CC4" w:rsidTr="00EA5ABD">
        <w:trPr>
          <w:trHeight w:val="1758"/>
        </w:trPr>
        <w:tc>
          <w:tcPr>
            <w:tcW w:w="461" w:type="dxa"/>
          </w:tcPr>
          <w:p w14:paraId="154E6576" w14:textId="77777777" w:rsidR="00EA5ABD" w:rsidRPr="00011AC7" w:rsidRDefault="00EA5ABD" w:rsidP="00EA5ABD">
            <w:pPr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1</w:t>
            </w:r>
          </w:p>
          <w:p w14:paraId="486242D3" w14:textId="4BF46ED2" w:rsidR="00EA5ABD" w:rsidRPr="00011AC7" w:rsidRDefault="00EA5ABD" w:rsidP="00EA5ABD">
            <w:pPr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</w:p>
        </w:tc>
        <w:tc>
          <w:tcPr>
            <w:tcW w:w="3367" w:type="dxa"/>
            <w:vAlign w:val="center"/>
          </w:tcPr>
          <w:p w14:paraId="2035BB0C" w14:textId="4404CA2A" w:rsidR="00EA5ABD" w:rsidRPr="00F31869" w:rsidRDefault="00EA5ABD" w:rsidP="00EA5ABD">
            <w:pPr>
              <w:spacing w:line="300" w:lineRule="exact"/>
              <w:jc w:val="center"/>
              <w:rPr>
                <w:rFonts w:ascii="游ゴシック" w:eastAsia="游ゴシック" w:hAnsi="游ゴシック" w:cs="Arial"/>
                <w:sz w:val="22"/>
              </w:rPr>
            </w:pPr>
            <w:r>
              <w:rPr>
                <w:rFonts w:ascii="游ゴシック" w:eastAsia="游ゴシック" w:hAnsi="游ゴシック" w:cs="Arial"/>
                <w:noProof/>
                <w:sz w:val="22"/>
              </w:rPr>
              <w:drawing>
                <wp:anchor distT="0" distB="0" distL="114300" distR="114300" simplePos="0" relativeHeight="251707392" behindDoc="0" locked="0" layoutInCell="1" allowOverlap="1" wp14:anchorId="06CC8740" wp14:editId="59310C49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0</wp:posOffset>
                  </wp:positionV>
                  <wp:extent cx="1380600" cy="1079640"/>
                  <wp:effectExtent l="0" t="0" r="0" b="635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600" cy="107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14:paraId="76715658" w14:textId="77777777" w:rsidR="00EA5ABD" w:rsidRPr="00011AC7" w:rsidRDefault="00EA5ABD" w:rsidP="00EA5ABD">
            <w:pPr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ピート・モンドリアン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br/>
            </w:r>
            <w:r w:rsidRPr="00011AC7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≪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t>乳牛のいる牧草地</w:t>
            </w:r>
            <w:r w:rsidRPr="00011AC7">
              <w:rPr>
                <w:rFonts w:ascii="游ゴシック" w:eastAsia="游ゴシック" w:hAnsi="游ゴシック" w:cs="ＭＳ ゴシック"/>
                <w:sz w:val="20"/>
                <w:szCs w:val="20"/>
              </w:rPr>
              <w:t>≫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br/>
              <w:t>1902-05年　油彩、紙、厚紙</w:t>
            </w:r>
          </w:p>
          <w:p w14:paraId="73137C5A" w14:textId="750A6973" w:rsidR="00EA5ABD" w:rsidRDefault="00EA5ABD" w:rsidP="00EA5ABD">
            <w:pPr>
              <w:spacing w:line="300" w:lineRule="exact"/>
              <w:rPr>
                <w:rFonts w:ascii="游ゴシック" w:eastAsia="游ゴシック" w:hAnsi="游ゴシック" w:cs="Arial"/>
                <w:noProof/>
                <w:sz w:val="22"/>
              </w:rPr>
            </w:pP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t>デン・ハーグ美術館</w:t>
            </w:r>
          </w:p>
        </w:tc>
      </w:tr>
      <w:tr w:rsidR="00EA5ABD" w:rsidRPr="00F31869" w14:paraId="7EC80B97" w14:textId="4D968EE4" w:rsidTr="00EA5ABD">
        <w:trPr>
          <w:trHeight w:val="1758"/>
        </w:trPr>
        <w:tc>
          <w:tcPr>
            <w:tcW w:w="461" w:type="dxa"/>
          </w:tcPr>
          <w:p w14:paraId="3B42EFC4" w14:textId="17BAC288" w:rsidR="00EA5ABD" w:rsidRPr="00011AC7" w:rsidRDefault="00EA5ABD" w:rsidP="00EA5ABD">
            <w:pPr>
              <w:widowControl/>
              <w:snapToGrid w:val="0"/>
              <w:spacing w:before="100" w:beforeAutospacing="1" w:after="100" w:afterAutospacing="1"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t>2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br/>
            </w:r>
          </w:p>
        </w:tc>
        <w:tc>
          <w:tcPr>
            <w:tcW w:w="3367" w:type="dxa"/>
            <w:vAlign w:val="center"/>
          </w:tcPr>
          <w:p w14:paraId="13BFF46E" w14:textId="231A70AE" w:rsidR="00EA5ABD" w:rsidRPr="00F31869" w:rsidRDefault="00EA5ABD" w:rsidP="00EA5ABD">
            <w:pPr>
              <w:spacing w:line="300" w:lineRule="exact"/>
              <w:jc w:val="center"/>
              <w:rPr>
                <w:rFonts w:ascii="游ゴシック" w:eastAsia="游ゴシック" w:hAnsi="游ゴシック" w:cs="Arial"/>
                <w:sz w:val="22"/>
              </w:rPr>
            </w:pPr>
            <w:r>
              <w:rPr>
                <w:rFonts w:ascii="游ゴシック" w:eastAsia="游ゴシック" w:hAnsi="游ゴシック" w:cs="Arial"/>
                <w:noProof/>
                <w:sz w:val="22"/>
              </w:rPr>
              <w:drawing>
                <wp:anchor distT="0" distB="0" distL="114300" distR="114300" simplePos="0" relativeHeight="251711488" behindDoc="0" locked="0" layoutInCell="1" allowOverlap="0" wp14:anchorId="54BBD4DC" wp14:editId="55EBFC0B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31750</wp:posOffset>
                  </wp:positionV>
                  <wp:extent cx="1470600" cy="1079640"/>
                  <wp:effectExtent l="0" t="0" r="0" b="6350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00" cy="107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14:paraId="23F4A6F5" w14:textId="2317471D" w:rsidR="00EA5ABD" w:rsidRDefault="00EA5ABD" w:rsidP="00EA5ABD">
            <w:pPr>
              <w:spacing w:line="300" w:lineRule="exact"/>
              <w:rPr>
                <w:rFonts w:ascii="游ゴシック" w:eastAsia="游ゴシック" w:hAnsi="游ゴシック" w:cs="Arial"/>
                <w:noProof/>
                <w:sz w:val="22"/>
              </w:rPr>
            </w:pP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ピート・モンドリアン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br/>
            </w: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《砂丘</w:t>
            </w:r>
            <w:r w:rsidRPr="00011AC7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Ⅲ</w:t>
            </w: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》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br/>
            </w: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1909年　油彩、厚紙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br/>
            </w: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デン・ハーグ美術館</w:t>
            </w:r>
          </w:p>
        </w:tc>
      </w:tr>
      <w:tr w:rsidR="00EA5ABD" w:rsidRPr="00F31869" w14:paraId="25DFED6A" w14:textId="7BB5CE95" w:rsidTr="00EA5ABD">
        <w:trPr>
          <w:trHeight w:val="1758"/>
        </w:trPr>
        <w:tc>
          <w:tcPr>
            <w:tcW w:w="461" w:type="dxa"/>
          </w:tcPr>
          <w:p w14:paraId="1DB3F0A7" w14:textId="77777777" w:rsidR="00EA5ABD" w:rsidRPr="00011AC7" w:rsidRDefault="00EA5ABD" w:rsidP="00EA5ABD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游ゴシック" w:eastAsia="游ゴシック" w:hAnsi="游ゴシック" w:cs="Arial"/>
                <w:color w:val="000000"/>
                <w:kern w:val="0"/>
                <w:sz w:val="20"/>
                <w:szCs w:val="20"/>
              </w:rPr>
            </w:pPr>
            <w:r w:rsidRPr="00011AC7">
              <w:rPr>
                <w:rFonts w:ascii="游ゴシック" w:eastAsia="游ゴシック" w:hAnsi="游ゴシック" w:cs="Arial" w:hint="eastAsia"/>
                <w:color w:val="000000"/>
                <w:kern w:val="0"/>
                <w:sz w:val="20"/>
                <w:szCs w:val="20"/>
              </w:rPr>
              <w:t>3</w:t>
            </w:r>
          </w:p>
          <w:p w14:paraId="5B719ABD" w14:textId="77777777" w:rsidR="00EA5ABD" w:rsidRPr="00011AC7" w:rsidRDefault="00EA5ABD" w:rsidP="00EA5ABD">
            <w:pPr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</w:p>
        </w:tc>
        <w:tc>
          <w:tcPr>
            <w:tcW w:w="3367" w:type="dxa"/>
            <w:vAlign w:val="center"/>
          </w:tcPr>
          <w:p w14:paraId="10132FC6" w14:textId="58836CF2" w:rsidR="00EA5ABD" w:rsidRPr="00F31869" w:rsidRDefault="00EA5ABD" w:rsidP="00EA5ABD">
            <w:pPr>
              <w:spacing w:line="300" w:lineRule="exact"/>
              <w:jc w:val="center"/>
              <w:rPr>
                <w:rFonts w:ascii="游ゴシック" w:eastAsia="游ゴシック" w:hAnsi="游ゴシック" w:cs="Arial"/>
                <w:sz w:val="22"/>
              </w:rPr>
            </w:pPr>
            <w:r>
              <w:rPr>
                <w:rFonts w:ascii="游ゴシック" w:eastAsia="游ゴシック" w:hAnsi="游ゴシック" w:cs="Arial"/>
                <w:noProof/>
                <w:sz w:val="22"/>
              </w:rPr>
              <w:drawing>
                <wp:anchor distT="0" distB="0" distL="114300" distR="114300" simplePos="0" relativeHeight="251709440" behindDoc="0" locked="0" layoutInCell="1" allowOverlap="0" wp14:anchorId="6EAB69BD" wp14:editId="78F2D0DC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60960</wp:posOffset>
                  </wp:positionV>
                  <wp:extent cx="700405" cy="1079500"/>
                  <wp:effectExtent l="0" t="0" r="4445" b="6350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14:paraId="59DB7A62" w14:textId="77777777" w:rsidR="00EA5ABD" w:rsidRPr="00011AC7" w:rsidRDefault="00EA5ABD" w:rsidP="00EA5ABD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游ゴシック" w:eastAsia="游ゴシック" w:hAnsi="游ゴシック" w:cs="Arial"/>
                <w:color w:val="000000"/>
                <w:kern w:val="0"/>
                <w:sz w:val="20"/>
                <w:szCs w:val="20"/>
              </w:rPr>
            </w:pPr>
            <w:r w:rsidRPr="00011AC7">
              <w:rPr>
                <w:rFonts w:ascii="游ゴシック" w:eastAsia="游ゴシック" w:hAnsi="游ゴシック" w:cs="Arial" w:hint="eastAsia"/>
                <w:color w:val="000000"/>
                <w:kern w:val="0"/>
                <w:sz w:val="20"/>
                <w:szCs w:val="20"/>
              </w:rPr>
              <w:t>ピート・モンドリアン</w:t>
            </w:r>
            <w:r w:rsidRPr="00011AC7">
              <w:rPr>
                <w:rFonts w:ascii="游ゴシック" w:eastAsia="游ゴシック" w:hAnsi="游ゴシック" w:cs="Arial"/>
                <w:color w:val="000000"/>
                <w:kern w:val="0"/>
                <w:sz w:val="20"/>
                <w:szCs w:val="20"/>
              </w:rPr>
              <w:br/>
            </w:r>
            <w:r w:rsidRPr="00011AC7">
              <w:rPr>
                <w:rFonts w:ascii="游ゴシック" w:eastAsia="游ゴシック" w:hAnsi="游ゴシック" w:cs="Arial" w:hint="eastAsia"/>
                <w:color w:val="000000"/>
                <w:kern w:val="0"/>
                <w:sz w:val="20"/>
                <w:szCs w:val="20"/>
              </w:rPr>
              <w:t xml:space="preserve">《ドンブルグの教会塔》　　　　　</w:t>
            </w:r>
            <w:r w:rsidRPr="00011AC7">
              <w:rPr>
                <w:rFonts w:ascii="游ゴシック" w:eastAsia="游ゴシック" w:hAnsi="游ゴシック" w:cs="Arial"/>
                <w:color w:val="000000"/>
                <w:kern w:val="0"/>
                <w:sz w:val="20"/>
                <w:szCs w:val="20"/>
              </w:rPr>
              <w:br/>
            </w:r>
            <w:r w:rsidRPr="00011AC7">
              <w:rPr>
                <w:rFonts w:ascii="游ゴシック" w:eastAsia="游ゴシック" w:hAnsi="游ゴシック" w:cs="Arial" w:hint="eastAsia"/>
                <w:color w:val="000000"/>
                <w:kern w:val="0"/>
                <w:sz w:val="20"/>
                <w:szCs w:val="20"/>
              </w:rPr>
              <w:t>1911年　油彩、カンヴァス</w:t>
            </w:r>
            <w:r w:rsidRPr="00011AC7">
              <w:rPr>
                <w:rFonts w:ascii="游ゴシック" w:eastAsia="游ゴシック" w:hAnsi="游ゴシック" w:cs="Arial"/>
                <w:color w:val="000000"/>
                <w:kern w:val="0"/>
                <w:sz w:val="20"/>
                <w:szCs w:val="20"/>
              </w:rPr>
              <w:br/>
            </w:r>
            <w:r w:rsidRPr="00011AC7">
              <w:rPr>
                <w:rFonts w:ascii="游ゴシック" w:eastAsia="游ゴシック" w:hAnsi="游ゴシック" w:cs="Arial" w:hint="eastAsia"/>
                <w:color w:val="000000"/>
                <w:kern w:val="0"/>
                <w:sz w:val="20"/>
                <w:szCs w:val="20"/>
              </w:rPr>
              <w:t>デン・ハーグ美術館</w:t>
            </w:r>
          </w:p>
          <w:p w14:paraId="08C31235" w14:textId="77777777" w:rsidR="00EA5ABD" w:rsidRDefault="00EA5ABD" w:rsidP="00EA5ABD">
            <w:pPr>
              <w:spacing w:line="300" w:lineRule="exact"/>
              <w:rPr>
                <w:rFonts w:ascii="游ゴシック" w:eastAsia="游ゴシック" w:hAnsi="游ゴシック" w:cs="Arial"/>
                <w:noProof/>
                <w:sz w:val="22"/>
              </w:rPr>
            </w:pPr>
          </w:p>
        </w:tc>
      </w:tr>
      <w:tr w:rsidR="00EA5ABD" w:rsidRPr="00F31869" w14:paraId="7BED9888" w14:textId="3E9E3A45" w:rsidTr="00EA5ABD">
        <w:trPr>
          <w:trHeight w:val="1758"/>
        </w:trPr>
        <w:tc>
          <w:tcPr>
            <w:tcW w:w="461" w:type="dxa"/>
          </w:tcPr>
          <w:p w14:paraId="1AA3D580" w14:textId="12BDEF4B" w:rsidR="00EA5ABD" w:rsidRPr="00011AC7" w:rsidRDefault="00EA5ABD" w:rsidP="00EA5ABD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游ゴシック" w:eastAsia="游ゴシック" w:hAnsi="游ゴシック" w:cs="Arial"/>
                <w:color w:val="000000"/>
                <w:kern w:val="0"/>
                <w:sz w:val="20"/>
                <w:szCs w:val="20"/>
              </w:rPr>
            </w:pPr>
            <w:r w:rsidRPr="00011AC7">
              <w:rPr>
                <w:rFonts w:ascii="游ゴシック" w:eastAsia="游ゴシック" w:hAnsi="游ゴシック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367" w:type="dxa"/>
            <w:vAlign w:val="center"/>
          </w:tcPr>
          <w:p w14:paraId="1F8B785E" w14:textId="3003DDEA" w:rsidR="00EA5ABD" w:rsidRPr="00F31869" w:rsidRDefault="00EA5ABD" w:rsidP="00EA5ABD">
            <w:pPr>
              <w:spacing w:line="300" w:lineRule="exact"/>
              <w:jc w:val="center"/>
              <w:rPr>
                <w:rFonts w:ascii="游ゴシック" w:eastAsia="游ゴシック" w:hAnsi="游ゴシック" w:cs="Arial"/>
                <w:sz w:val="22"/>
              </w:rPr>
            </w:pPr>
            <w:r>
              <w:rPr>
                <w:rFonts w:ascii="游ゴシック" w:eastAsia="游ゴシック" w:hAnsi="游ゴシック" w:cs="Arial"/>
                <w:noProof/>
                <w:sz w:val="22"/>
              </w:rPr>
              <w:drawing>
                <wp:anchor distT="0" distB="0" distL="114300" distR="114300" simplePos="0" relativeHeight="251710464" behindDoc="0" locked="0" layoutInCell="1" allowOverlap="1" wp14:anchorId="41C58F02" wp14:editId="25B4C656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86360</wp:posOffset>
                  </wp:positionV>
                  <wp:extent cx="804545" cy="1079500"/>
                  <wp:effectExtent l="0" t="0" r="0" b="6350"/>
                  <wp:wrapSquare wrapText="bothSides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14:paraId="53F2E58E" w14:textId="77777777" w:rsidR="00EA5ABD" w:rsidRPr="00011AC7" w:rsidRDefault="00EA5ABD" w:rsidP="00EA5ABD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游ゴシック" w:eastAsia="游ゴシック" w:hAnsi="游ゴシック" w:cs="Arial"/>
                <w:color w:val="000000"/>
                <w:kern w:val="0"/>
                <w:sz w:val="20"/>
                <w:szCs w:val="20"/>
              </w:rPr>
            </w:pPr>
            <w:r w:rsidRPr="00011AC7">
              <w:rPr>
                <w:rFonts w:ascii="游ゴシック" w:eastAsia="游ゴシック" w:hAnsi="游ゴシック" w:cs="Arial" w:hint="eastAsia"/>
                <w:color w:val="000000"/>
                <w:kern w:val="0"/>
                <w:sz w:val="20"/>
                <w:szCs w:val="20"/>
              </w:rPr>
              <w:t>ピート・モンドリアン</w:t>
            </w:r>
            <w:r w:rsidRPr="00011AC7">
              <w:rPr>
                <w:rFonts w:ascii="游ゴシック" w:eastAsia="游ゴシック" w:hAnsi="游ゴシック" w:cs="Arial"/>
                <w:color w:val="000000"/>
                <w:kern w:val="0"/>
                <w:sz w:val="20"/>
                <w:szCs w:val="20"/>
              </w:rPr>
              <w:br/>
              <w:t>《</w:t>
            </w:r>
            <w:r w:rsidRPr="00011AC7">
              <w:rPr>
                <w:rFonts w:ascii="游ゴシック" w:eastAsia="游ゴシック" w:hAnsi="游ゴシック" w:cs="Arial" w:hint="eastAsia"/>
                <w:color w:val="000000"/>
                <w:kern w:val="0"/>
                <w:sz w:val="20"/>
                <w:szCs w:val="20"/>
              </w:rPr>
              <w:t>色面の楕円コンポジション 2》</w:t>
            </w:r>
          </w:p>
          <w:p w14:paraId="285D5E44" w14:textId="77777777" w:rsidR="00EA5ABD" w:rsidRPr="00011AC7" w:rsidRDefault="00EA5ABD" w:rsidP="00EA5ABD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游ゴシック" w:eastAsia="游ゴシック" w:hAnsi="游ゴシック" w:cs="Arial"/>
                <w:color w:val="000000"/>
                <w:kern w:val="0"/>
                <w:sz w:val="20"/>
                <w:szCs w:val="20"/>
              </w:rPr>
            </w:pPr>
            <w:r w:rsidRPr="00011AC7">
              <w:rPr>
                <w:rFonts w:ascii="游ゴシック" w:eastAsia="游ゴシック" w:hAnsi="游ゴシック" w:cs="Arial" w:hint="eastAsia"/>
                <w:color w:val="000000"/>
                <w:kern w:val="0"/>
                <w:sz w:val="20"/>
                <w:szCs w:val="20"/>
              </w:rPr>
              <w:t>1914年　油彩、カンヴァス</w:t>
            </w:r>
          </w:p>
          <w:p w14:paraId="20F61CD7" w14:textId="77777777" w:rsidR="00EA5ABD" w:rsidRPr="00011AC7" w:rsidRDefault="00EA5ABD" w:rsidP="00EA5ABD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游ゴシック" w:eastAsia="游ゴシック" w:hAnsi="游ゴシック" w:cs="Arial"/>
                <w:color w:val="000000"/>
                <w:kern w:val="0"/>
                <w:sz w:val="20"/>
                <w:szCs w:val="20"/>
              </w:rPr>
            </w:pPr>
            <w:r w:rsidRPr="00011AC7">
              <w:rPr>
                <w:rFonts w:ascii="游ゴシック" w:eastAsia="游ゴシック" w:hAnsi="游ゴシック" w:cs="Arial" w:hint="eastAsia"/>
                <w:color w:val="000000"/>
                <w:kern w:val="0"/>
                <w:sz w:val="20"/>
                <w:szCs w:val="20"/>
              </w:rPr>
              <w:t>デン・ハーグ美術館</w:t>
            </w:r>
          </w:p>
          <w:p w14:paraId="572E39B0" w14:textId="77777777" w:rsidR="00EA5ABD" w:rsidRDefault="00EA5ABD" w:rsidP="00EA5ABD">
            <w:pPr>
              <w:spacing w:line="300" w:lineRule="exact"/>
              <w:rPr>
                <w:rFonts w:ascii="游ゴシック" w:eastAsia="游ゴシック" w:hAnsi="游ゴシック" w:cs="Arial"/>
                <w:noProof/>
                <w:sz w:val="22"/>
              </w:rPr>
            </w:pPr>
          </w:p>
        </w:tc>
      </w:tr>
      <w:tr w:rsidR="00EA5ABD" w:rsidRPr="00F31869" w14:paraId="040619F5" w14:textId="2367FFDD" w:rsidTr="00EA5ABD">
        <w:trPr>
          <w:trHeight w:val="1758"/>
        </w:trPr>
        <w:tc>
          <w:tcPr>
            <w:tcW w:w="461" w:type="dxa"/>
          </w:tcPr>
          <w:p w14:paraId="65018EBE" w14:textId="35915C4C" w:rsidR="00EA5ABD" w:rsidRPr="00011AC7" w:rsidRDefault="00EA5ABD" w:rsidP="00EA5ABD">
            <w:pPr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3367" w:type="dxa"/>
          </w:tcPr>
          <w:p w14:paraId="32A97EF8" w14:textId="4B0EBD38" w:rsidR="00EA5ABD" w:rsidRPr="00F31869" w:rsidRDefault="00EA5ABD" w:rsidP="00EA5ABD">
            <w:pPr>
              <w:spacing w:line="300" w:lineRule="exact"/>
              <w:rPr>
                <w:rFonts w:ascii="游ゴシック" w:eastAsia="游ゴシック" w:hAnsi="游ゴシック" w:cs="Arial"/>
                <w:sz w:val="22"/>
              </w:rPr>
            </w:pPr>
            <w:r>
              <w:rPr>
                <w:rFonts w:ascii="游ゴシック" w:eastAsia="游ゴシック" w:hAnsi="游ゴシック" w:cs="Arial"/>
                <w:noProof/>
                <w:sz w:val="22"/>
              </w:rPr>
              <w:drawing>
                <wp:anchor distT="0" distB="0" distL="114300" distR="114300" simplePos="0" relativeHeight="251705344" behindDoc="0" locked="0" layoutInCell="1" allowOverlap="1" wp14:anchorId="7FE661EA" wp14:editId="3D7FB948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19050</wp:posOffset>
                  </wp:positionV>
                  <wp:extent cx="1332735" cy="1080000"/>
                  <wp:effectExtent l="0" t="0" r="1270" b="6350"/>
                  <wp:wrapSquare wrapText="bothSides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73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14:paraId="3DD430D3" w14:textId="77777777" w:rsidR="00EA5ABD" w:rsidRPr="00011AC7" w:rsidRDefault="00EA5ABD" w:rsidP="00EA5ABD">
            <w:pPr>
              <w:widowControl/>
              <w:snapToGrid w:val="0"/>
              <w:spacing w:before="100" w:beforeAutospacing="1" w:after="100" w:afterAutospacing="1"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 xml:space="preserve">ピート・モンドリアン　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br/>
            </w: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《色面のコンポジション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t>no.3</w:t>
            </w: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》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br/>
            </w: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1917年　油彩、カンヴァス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br/>
            </w: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デン・ハーグ美術館</w:t>
            </w:r>
          </w:p>
          <w:p w14:paraId="67CF7C7A" w14:textId="77777777" w:rsidR="00EA5ABD" w:rsidRDefault="00EA5ABD" w:rsidP="00EA5ABD">
            <w:pPr>
              <w:spacing w:line="300" w:lineRule="exact"/>
              <w:rPr>
                <w:rFonts w:ascii="游ゴシック" w:eastAsia="游ゴシック" w:hAnsi="游ゴシック" w:cs="Arial"/>
                <w:noProof/>
                <w:sz w:val="22"/>
              </w:rPr>
            </w:pPr>
          </w:p>
        </w:tc>
      </w:tr>
      <w:tr w:rsidR="00EA5ABD" w:rsidRPr="00F31869" w14:paraId="1C0383BC" w14:textId="1DE74132" w:rsidTr="00EA5ABD">
        <w:trPr>
          <w:trHeight w:val="1758"/>
        </w:trPr>
        <w:tc>
          <w:tcPr>
            <w:tcW w:w="461" w:type="dxa"/>
          </w:tcPr>
          <w:p w14:paraId="791E8206" w14:textId="78269FD6" w:rsidR="00EA5ABD" w:rsidRPr="00011AC7" w:rsidRDefault="00EA5ABD" w:rsidP="00EA5ABD">
            <w:pPr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6</w:t>
            </w:r>
          </w:p>
        </w:tc>
        <w:tc>
          <w:tcPr>
            <w:tcW w:w="3367" w:type="dxa"/>
          </w:tcPr>
          <w:p w14:paraId="52E4F322" w14:textId="6776E9F0" w:rsidR="00EA5ABD" w:rsidRPr="00F31869" w:rsidRDefault="00EA5ABD" w:rsidP="00EA5ABD">
            <w:pPr>
              <w:spacing w:line="300" w:lineRule="exact"/>
              <w:rPr>
                <w:rFonts w:ascii="游ゴシック" w:eastAsia="游ゴシック" w:hAnsi="游ゴシック" w:cs="Arial"/>
                <w:sz w:val="22"/>
              </w:rPr>
            </w:pPr>
            <w:r>
              <w:rPr>
                <w:rFonts w:ascii="游ゴシック" w:eastAsia="游ゴシック" w:hAnsi="游ゴシック" w:cs="Arial"/>
                <w:noProof/>
                <w:sz w:val="22"/>
              </w:rPr>
              <w:drawing>
                <wp:anchor distT="0" distB="0" distL="114300" distR="114300" simplePos="0" relativeHeight="251700224" behindDoc="0" locked="0" layoutInCell="1" allowOverlap="1" wp14:anchorId="57F77450" wp14:editId="10F7C403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6350</wp:posOffset>
                  </wp:positionV>
                  <wp:extent cx="1293387" cy="1080000"/>
                  <wp:effectExtent l="0" t="0" r="2540" b="6350"/>
                  <wp:wrapSquare wrapText="bothSides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8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14:paraId="1061D397" w14:textId="77777777" w:rsidR="00EA5ABD" w:rsidRPr="00011AC7" w:rsidRDefault="00EA5ABD" w:rsidP="00EA5ABD">
            <w:pPr>
              <w:widowControl/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 xml:space="preserve">ピート・モンドリアン　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br/>
            </w: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《格子のコンポジション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t>8－暗色のチェッカー盤コンポジション</w:t>
            </w: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》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br/>
            </w: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1919年　油彩、カンヴァス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br/>
            </w: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デン・ハーグ美術館</w:t>
            </w:r>
          </w:p>
          <w:p w14:paraId="4BBCCBB8" w14:textId="77777777" w:rsidR="00EA5ABD" w:rsidRDefault="00EA5ABD" w:rsidP="00EA5ABD">
            <w:pPr>
              <w:spacing w:line="300" w:lineRule="exact"/>
              <w:rPr>
                <w:rFonts w:ascii="游ゴシック" w:eastAsia="游ゴシック" w:hAnsi="游ゴシック" w:cs="Arial"/>
                <w:noProof/>
                <w:sz w:val="22"/>
              </w:rPr>
            </w:pPr>
          </w:p>
        </w:tc>
      </w:tr>
      <w:tr w:rsidR="00EA5ABD" w:rsidRPr="00F31869" w14:paraId="626530B1" w14:textId="24E0204C" w:rsidTr="00EA5ABD">
        <w:trPr>
          <w:trHeight w:val="1758"/>
        </w:trPr>
        <w:tc>
          <w:tcPr>
            <w:tcW w:w="461" w:type="dxa"/>
          </w:tcPr>
          <w:p w14:paraId="4DE177E5" w14:textId="669E4A3C" w:rsidR="00EA5ABD" w:rsidRPr="00011AC7" w:rsidRDefault="00EA5ABD" w:rsidP="00EA5ABD">
            <w:pPr>
              <w:widowControl/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  <w:lang w:val="en-GB"/>
              </w:rPr>
            </w:pP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  <w:lang w:val="en-GB"/>
              </w:rPr>
              <w:t>7</w:t>
            </w:r>
          </w:p>
        </w:tc>
        <w:tc>
          <w:tcPr>
            <w:tcW w:w="3367" w:type="dxa"/>
          </w:tcPr>
          <w:p w14:paraId="0874B306" w14:textId="6FBBC29F" w:rsidR="00EA5ABD" w:rsidRPr="00F31869" w:rsidRDefault="00EA5ABD" w:rsidP="00EA5ABD">
            <w:pPr>
              <w:spacing w:line="300" w:lineRule="exact"/>
              <w:rPr>
                <w:rFonts w:ascii="游ゴシック" w:eastAsia="游ゴシック" w:hAnsi="游ゴシック" w:cs="Arial"/>
                <w:sz w:val="22"/>
              </w:rPr>
            </w:pPr>
            <w:r>
              <w:rPr>
                <w:rFonts w:ascii="游ゴシック" w:eastAsia="游ゴシック" w:hAnsi="游ゴシック" w:cs="Arial"/>
                <w:noProof/>
                <w:sz w:val="22"/>
              </w:rPr>
              <w:drawing>
                <wp:anchor distT="0" distB="0" distL="114300" distR="114300" simplePos="0" relativeHeight="251701248" behindDoc="0" locked="0" layoutInCell="1" allowOverlap="1" wp14:anchorId="37093134" wp14:editId="23C0D60C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0</wp:posOffset>
                  </wp:positionV>
                  <wp:extent cx="1063713" cy="1080000"/>
                  <wp:effectExtent l="0" t="0" r="3175" b="6350"/>
                  <wp:wrapSquare wrapText="bothSides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71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14:paraId="13FEFF88" w14:textId="77777777" w:rsidR="00EA5ABD" w:rsidRPr="00011AC7" w:rsidRDefault="00EA5ABD" w:rsidP="00EA5ABD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  <w:lang w:val="en-GB"/>
              </w:rPr>
              <w:t>ピート・モンドリアン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  <w:lang w:val="en-GB"/>
              </w:rPr>
              <w:br/>
            </w: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《大きな赤の色面、黄、黒、灰、青色のコンポジション》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br/>
            </w: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1921年　油彩、カンヴァス</w:t>
            </w:r>
          </w:p>
          <w:p w14:paraId="389DB64F" w14:textId="77777777" w:rsidR="00EA5ABD" w:rsidRPr="00011AC7" w:rsidRDefault="00EA5ABD" w:rsidP="00EA5ABD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デン・ハーグ美術館</w:t>
            </w:r>
          </w:p>
          <w:p w14:paraId="4543BDE7" w14:textId="77777777" w:rsidR="00EA5ABD" w:rsidRDefault="00EA5ABD" w:rsidP="00EA5ABD">
            <w:pPr>
              <w:spacing w:line="300" w:lineRule="exact"/>
              <w:rPr>
                <w:rFonts w:ascii="游ゴシック" w:eastAsia="游ゴシック" w:hAnsi="游ゴシック" w:cs="Arial"/>
                <w:noProof/>
                <w:sz w:val="22"/>
              </w:rPr>
            </w:pPr>
          </w:p>
        </w:tc>
      </w:tr>
      <w:tr w:rsidR="00EA5ABD" w:rsidRPr="00F31869" w14:paraId="48E23DE8" w14:textId="52D92CE5" w:rsidTr="00EA5ABD">
        <w:trPr>
          <w:trHeight w:val="1758"/>
        </w:trPr>
        <w:tc>
          <w:tcPr>
            <w:tcW w:w="461" w:type="dxa"/>
          </w:tcPr>
          <w:p w14:paraId="5F09F082" w14:textId="5CDBD3D5" w:rsidR="00EA5ABD" w:rsidRPr="00011AC7" w:rsidRDefault="00EA5ABD" w:rsidP="00EA5ABD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8</w:t>
            </w:r>
          </w:p>
        </w:tc>
        <w:tc>
          <w:tcPr>
            <w:tcW w:w="3367" w:type="dxa"/>
          </w:tcPr>
          <w:p w14:paraId="4BF8E5B0" w14:textId="6B42FDB9" w:rsidR="00EA5ABD" w:rsidRPr="00F31869" w:rsidRDefault="00EA5ABD" w:rsidP="00EA5ABD">
            <w:pPr>
              <w:spacing w:line="300" w:lineRule="exact"/>
              <w:rPr>
                <w:rFonts w:ascii="游ゴシック" w:eastAsia="游ゴシック" w:hAnsi="游ゴシック" w:cs="Arial"/>
                <w:sz w:val="22"/>
              </w:rPr>
            </w:pPr>
            <w:r>
              <w:rPr>
                <w:rFonts w:ascii="游ゴシック" w:eastAsia="游ゴシック" w:hAnsi="游ゴシック" w:cs="Arial"/>
                <w:noProof/>
                <w:sz w:val="22"/>
              </w:rPr>
              <w:drawing>
                <wp:anchor distT="0" distB="0" distL="114300" distR="114300" simplePos="0" relativeHeight="251702272" behindDoc="0" locked="0" layoutInCell="1" allowOverlap="1" wp14:anchorId="1136D6B5" wp14:editId="7ECD1E8E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0</wp:posOffset>
                  </wp:positionV>
                  <wp:extent cx="960127" cy="1080000"/>
                  <wp:effectExtent l="0" t="0" r="0" b="6350"/>
                  <wp:wrapSquare wrapText="bothSides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14:paraId="1567CD7E" w14:textId="77777777" w:rsidR="00EA5ABD" w:rsidRPr="00011AC7" w:rsidRDefault="00EA5ABD" w:rsidP="00EA5ABD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ピート・モンドリアン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br/>
            </w: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《赤、青、黒、黄、灰色のコンポジション》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br/>
            </w: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1921年　油彩、カンヴァス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br/>
            </w: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デン・ハーグ美術館</w:t>
            </w:r>
          </w:p>
          <w:p w14:paraId="709C2F32" w14:textId="77777777" w:rsidR="00EA5ABD" w:rsidRDefault="00EA5ABD" w:rsidP="00EA5ABD">
            <w:pPr>
              <w:spacing w:line="300" w:lineRule="exact"/>
              <w:rPr>
                <w:rFonts w:ascii="游ゴシック" w:eastAsia="游ゴシック" w:hAnsi="游ゴシック" w:cs="Arial"/>
                <w:noProof/>
                <w:sz w:val="22"/>
              </w:rPr>
            </w:pPr>
          </w:p>
        </w:tc>
      </w:tr>
      <w:tr w:rsidR="00EA5ABD" w:rsidRPr="00F31869" w14:paraId="5A9F7E3D" w14:textId="32CB817C" w:rsidTr="00EA5ABD">
        <w:trPr>
          <w:trHeight w:val="1758"/>
        </w:trPr>
        <w:tc>
          <w:tcPr>
            <w:tcW w:w="461" w:type="dxa"/>
          </w:tcPr>
          <w:p w14:paraId="20420842" w14:textId="5B3E3AE9" w:rsidR="00EA5ABD" w:rsidRPr="00011AC7" w:rsidRDefault="00EA5ABD" w:rsidP="00EA5ABD">
            <w:pPr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9</w:t>
            </w:r>
          </w:p>
        </w:tc>
        <w:tc>
          <w:tcPr>
            <w:tcW w:w="3367" w:type="dxa"/>
          </w:tcPr>
          <w:p w14:paraId="0C26C1CC" w14:textId="7DDA760C" w:rsidR="00EA5ABD" w:rsidRPr="00F31869" w:rsidRDefault="00EA5ABD" w:rsidP="00EA5ABD">
            <w:pPr>
              <w:spacing w:line="300" w:lineRule="exact"/>
              <w:rPr>
                <w:rFonts w:ascii="游ゴシック" w:eastAsia="游ゴシック" w:hAnsi="游ゴシック" w:cs="Arial"/>
                <w:sz w:val="22"/>
              </w:rPr>
            </w:pPr>
            <w:r>
              <w:rPr>
                <w:rFonts w:ascii="游ゴシック" w:eastAsia="游ゴシック" w:hAnsi="游ゴシック" w:cs="Arial"/>
                <w:noProof/>
                <w:sz w:val="22"/>
              </w:rPr>
              <w:drawing>
                <wp:anchor distT="0" distB="0" distL="114300" distR="114300" simplePos="0" relativeHeight="251703296" behindDoc="0" locked="0" layoutInCell="1" allowOverlap="1" wp14:anchorId="4C2BC0F0" wp14:editId="034827DE">
                  <wp:simplePos x="0" y="0"/>
                  <wp:positionH relativeFrom="column">
                    <wp:posOffset>554355</wp:posOffset>
                  </wp:positionH>
                  <wp:positionV relativeFrom="paragraph">
                    <wp:posOffset>12700</wp:posOffset>
                  </wp:positionV>
                  <wp:extent cx="866633" cy="1080000"/>
                  <wp:effectExtent l="0" t="0" r="0" b="6350"/>
                  <wp:wrapSquare wrapText="bothSides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63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14:paraId="4A43179D" w14:textId="77777777" w:rsidR="00EA5ABD" w:rsidRPr="00011AC7" w:rsidRDefault="00EA5ABD" w:rsidP="00EA5ABD">
            <w:pPr>
              <w:widowControl/>
              <w:snapToGrid w:val="0"/>
              <w:spacing w:before="100" w:beforeAutospacing="1" w:after="100" w:afterAutospacing="1"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ピート・モンドリアン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br/>
            </w: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《コンポジションNo.1》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br/>
            </w: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1929年　油彩、カンヴァス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br/>
            </w: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京都国立近代美術館</w:t>
            </w:r>
          </w:p>
          <w:p w14:paraId="44333050" w14:textId="77777777" w:rsidR="00EA5ABD" w:rsidRDefault="00EA5ABD" w:rsidP="00EA5ABD">
            <w:pPr>
              <w:spacing w:line="300" w:lineRule="exact"/>
              <w:rPr>
                <w:rFonts w:ascii="游ゴシック" w:eastAsia="游ゴシック" w:hAnsi="游ゴシック" w:cs="Arial"/>
                <w:noProof/>
                <w:sz w:val="22"/>
              </w:rPr>
            </w:pPr>
          </w:p>
        </w:tc>
      </w:tr>
      <w:tr w:rsidR="00EA5ABD" w:rsidRPr="00F31869" w14:paraId="2D6D2B24" w14:textId="7AD144BA" w:rsidTr="00EA5ABD">
        <w:trPr>
          <w:trHeight w:val="1758"/>
        </w:trPr>
        <w:tc>
          <w:tcPr>
            <w:tcW w:w="461" w:type="dxa"/>
          </w:tcPr>
          <w:p w14:paraId="5754FDEA" w14:textId="245AF2C5" w:rsidR="00EA5ABD" w:rsidRPr="00011AC7" w:rsidRDefault="00EA5ABD" w:rsidP="00EA5ABD">
            <w:pPr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t>10</w:t>
            </w:r>
          </w:p>
        </w:tc>
        <w:tc>
          <w:tcPr>
            <w:tcW w:w="3367" w:type="dxa"/>
          </w:tcPr>
          <w:p w14:paraId="0D20795D" w14:textId="0C71264C" w:rsidR="00EA5ABD" w:rsidRPr="00F31869" w:rsidRDefault="00EA5ABD" w:rsidP="00EA5ABD">
            <w:pPr>
              <w:spacing w:line="300" w:lineRule="exact"/>
              <w:rPr>
                <w:rFonts w:ascii="游ゴシック" w:eastAsia="游ゴシック" w:hAnsi="游ゴシック" w:cs="Arial"/>
                <w:sz w:val="22"/>
              </w:rPr>
            </w:pPr>
            <w:r>
              <w:rPr>
                <w:rFonts w:ascii="游ゴシック" w:eastAsia="游ゴシック" w:hAnsi="游ゴシック" w:cs="Arial"/>
                <w:noProof/>
                <w:sz w:val="22"/>
              </w:rPr>
              <w:drawing>
                <wp:anchor distT="0" distB="0" distL="114300" distR="114300" simplePos="0" relativeHeight="251704320" behindDoc="0" locked="0" layoutInCell="1" allowOverlap="1" wp14:anchorId="6BD6E3F5" wp14:editId="01D86E53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12700</wp:posOffset>
                  </wp:positionV>
                  <wp:extent cx="1036065" cy="1080000"/>
                  <wp:effectExtent l="0" t="0" r="0" b="6350"/>
                  <wp:wrapSquare wrapText="bothSides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06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14:paraId="0AEDCEC2" w14:textId="77777777" w:rsidR="00EA5ABD" w:rsidRPr="00011AC7" w:rsidRDefault="00EA5ABD" w:rsidP="00EA5ABD">
            <w:pPr>
              <w:widowControl/>
              <w:snapToGrid w:val="0"/>
              <w:spacing w:before="100" w:beforeAutospacing="1" w:after="100" w:afterAutospacing="1"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ピート・モンドリアン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br/>
            </w: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《線と色のコンポジション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t>III</w:t>
            </w: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》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br/>
            </w: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1937年　油彩、カンヴァス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br/>
            </w: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デン・ハーグ美術館</w:t>
            </w:r>
          </w:p>
          <w:p w14:paraId="49468157" w14:textId="77777777" w:rsidR="00EA5ABD" w:rsidRDefault="00EA5ABD" w:rsidP="00EA5ABD">
            <w:pPr>
              <w:spacing w:line="300" w:lineRule="exact"/>
              <w:rPr>
                <w:rFonts w:ascii="游ゴシック" w:eastAsia="游ゴシック" w:hAnsi="游ゴシック" w:cs="Arial"/>
                <w:noProof/>
                <w:sz w:val="22"/>
              </w:rPr>
            </w:pPr>
          </w:p>
        </w:tc>
      </w:tr>
    </w:tbl>
    <w:p w14:paraId="5FFD5529" w14:textId="5A0CAF9F" w:rsidR="007A1B9D" w:rsidRPr="00F31869" w:rsidRDefault="007A1B9D" w:rsidP="007A1B9D">
      <w:pPr>
        <w:widowControl/>
        <w:snapToGrid w:val="0"/>
        <w:spacing w:line="300" w:lineRule="exact"/>
        <w:rPr>
          <w:rFonts w:ascii="游ゴシック" w:eastAsia="游ゴシック" w:hAnsi="游ゴシック" w:cs="Arial"/>
          <w:sz w:val="22"/>
        </w:rPr>
      </w:pPr>
      <w:r w:rsidRPr="00F31869">
        <w:rPr>
          <w:rFonts w:ascii="游ゴシック" w:eastAsia="游ゴシック" w:hAnsi="游ゴシック" w:cs="Arial" w:hint="eastAsia"/>
          <w:sz w:val="22"/>
        </w:rPr>
        <w:t>フォトクレジットは画像番号</w:t>
      </w:r>
      <w:r w:rsidR="002C31A3">
        <w:rPr>
          <w:rFonts w:ascii="游ゴシック" w:eastAsia="游ゴシック" w:hAnsi="游ゴシック" w:cs="Arial" w:hint="eastAsia"/>
          <w:sz w:val="22"/>
        </w:rPr>
        <w:t>９</w:t>
      </w:r>
      <w:r w:rsidRPr="00F31869">
        <w:rPr>
          <w:rFonts w:ascii="游ゴシック" w:eastAsia="游ゴシック" w:hAnsi="游ゴシック" w:cs="Arial" w:hint="eastAsia"/>
          <w:sz w:val="22"/>
        </w:rPr>
        <w:t>以外は、いずれも下記のとおり</w:t>
      </w:r>
    </w:p>
    <w:p w14:paraId="12FBE604" w14:textId="76FEBB39" w:rsidR="00535682" w:rsidRPr="00011AC7" w:rsidRDefault="007A1B9D" w:rsidP="00011AC7">
      <w:pPr>
        <w:widowControl/>
        <w:snapToGrid w:val="0"/>
        <w:spacing w:line="300" w:lineRule="exact"/>
        <w:rPr>
          <w:rFonts w:ascii="游ゴシック" w:eastAsia="游ゴシック" w:hAnsi="游ゴシック" w:cs="Arial"/>
          <w:sz w:val="22"/>
        </w:rPr>
      </w:pPr>
      <w:r w:rsidRPr="00F31869">
        <w:rPr>
          <w:rFonts w:ascii="游ゴシック" w:eastAsia="游ゴシック" w:hAnsi="游ゴシック" w:cs="Arial"/>
          <w:sz w:val="22"/>
          <w:lang w:val="en-GB"/>
        </w:rPr>
        <w:t>Kunstmuseum Den Haa</w:t>
      </w:r>
      <w:r w:rsidRPr="00F31869">
        <w:rPr>
          <w:rFonts w:ascii="游ゴシック" w:eastAsia="游ゴシック" w:hAnsi="游ゴシック" w:cs="Arial" w:hint="eastAsia"/>
          <w:sz w:val="22"/>
          <w:lang w:val="en-GB"/>
        </w:rPr>
        <w:t>g</w:t>
      </w:r>
    </w:p>
    <w:p w14:paraId="64B3E1BF" w14:textId="77777777" w:rsidR="00535682" w:rsidRPr="00F31869" w:rsidRDefault="00535682" w:rsidP="003C2EDF">
      <w:pPr>
        <w:rPr>
          <w:rFonts w:ascii="游ゴシック" w:eastAsia="游ゴシック" w:hAnsi="游ゴシック"/>
          <w:color w:val="0D0D0D" w:themeColor="text1" w:themeTint="F2"/>
          <w:sz w:val="16"/>
          <w:szCs w:val="16"/>
        </w:rPr>
      </w:pPr>
    </w:p>
    <w:p w14:paraId="63E8425D" w14:textId="77777777" w:rsidR="003C2EDF" w:rsidRPr="00F31869" w:rsidRDefault="003C2EDF" w:rsidP="003C2EDF">
      <w:pPr>
        <w:rPr>
          <w:rFonts w:ascii="游ゴシック" w:eastAsia="游ゴシック" w:hAnsi="游ゴシック"/>
          <w:color w:val="0D0D0D" w:themeColor="text1" w:themeTint="F2"/>
          <w:sz w:val="20"/>
          <w:szCs w:val="20"/>
        </w:rPr>
      </w:pPr>
      <w:r w:rsidRPr="00F31869">
        <w:rPr>
          <w:rFonts w:ascii="游ゴシック" w:eastAsia="游ゴシック" w:hAnsi="游ゴシック" w:hint="eastAsia"/>
          <w:color w:val="0D0D0D" w:themeColor="text1" w:themeTint="F2"/>
          <w:sz w:val="20"/>
          <w:szCs w:val="20"/>
        </w:rPr>
        <w:t>なお資料の使用には以下の点にご注意ください。</w:t>
      </w:r>
    </w:p>
    <w:p w14:paraId="6046CBCA" w14:textId="77777777" w:rsidR="003C2EDF" w:rsidRPr="00F31869" w:rsidRDefault="003C2EDF" w:rsidP="003C2EDF">
      <w:pPr>
        <w:rPr>
          <w:rFonts w:ascii="游ゴシック" w:eastAsia="游ゴシック" w:hAnsi="游ゴシック"/>
          <w:color w:val="0D0D0D" w:themeColor="text1" w:themeTint="F2"/>
          <w:sz w:val="20"/>
          <w:szCs w:val="20"/>
        </w:rPr>
      </w:pPr>
      <w:r w:rsidRPr="00F31869">
        <w:rPr>
          <w:rFonts w:ascii="游ゴシック" w:eastAsia="游ゴシック" w:hAnsi="游ゴシック" w:hint="eastAsia"/>
          <w:color w:val="0D0D0D" w:themeColor="text1" w:themeTint="F2"/>
          <w:sz w:val="20"/>
          <w:szCs w:val="20"/>
        </w:rPr>
        <w:t>・</w:t>
      </w:r>
      <w:r w:rsidR="007A1B9D" w:rsidRPr="00F31869">
        <w:rPr>
          <w:rFonts w:ascii="游ゴシック" w:eastAsia="游ゴシック" w:hAnsi="游ゴシック" w:hint="eastAsia"/>
          <w:color w:val="0D0D0D" w:themeColor="text1" w:themeTint="F2"/>
          <w:sz w:val="20"/>
          <w:szCs w:val="20"/>
        </w:rPr>
        <w:t>作品写真のトリミング、文字のせはご遠慮いただき、クレジットを表</w:t>
      </w:r>
      <w:r w:rsidR="007A1B9D" w:rsidRPr="00F31869">
        <w:rPr>
          <w:rFonts w:ascii="游ゴシック" w:eastAsia="游ゴシック" w:hAnsi="游ゴシック" w:hint="eastAsia"/>
          <w:color w:val="FF0000"/>
          <w:sz w:val="20"/>
          <w:szCs w:val="20"/>
        </w:rPr>
        <w:t>記</w:t>
      </w:r>
      <w:r w:rsidRPr="00F31869">
        <w:rPr>
          <w:rFonts w:ascii="游ゴシック" w:eastAsia="游ゴシック" w:hAnsi="游ゴシック" w:hint="eastAsia"/>
          <w:color w:val="0D0D0D" w:themeColor="text1" w:themeTint="F2"/>
          <w:sz w:val="20"/>
          <w:szCs w:val="20"/>
        </w:rPr>
        <w:t>してください。</w:t>
      </w:r>
    </w:p>
    <w:p w14:paraId="1704F4B4" w14:textId="77777777" w:rsidR="003C2EDF" w:rsidRPr="00F31869" w:rsidRDefault="003C2EDF" w:rsidP="006832E9">
      <w:pPr>
        <w:rPr>
          <w:rFonts w:ascii="游ゴシック" w:eastAsia="游ゴシック" w:hAnsi="游ゴシック"/>
          <w:color w:val="0D0D0D" w:themeColor="text1" w:themeTint="F2"/>
          <w:sz w:val="20"/>
          <w:szCs w:val="20"/>
        </w:rPr>
      </w:pPr>
      <w:r w:rsidRPr="00F31869">
        <w:rPr>
          <w:rFonts w:ascii="游ゴシック" w:eastAsia="游ゴシック" w:hAnsi="游ゴシック" w:hint="eastAsia"/>
          <w:color w:val="0D0D0D" w:themeColor="text1" w:themeTint="F2"/>
          <w:sz w:val="20"/>
          <w:szCs w:val="20"/>
        </w:rPr>
        <w:t>・ご紹介いただく場合は、情報確認のためお手数ですがゲラ刷り等をお送りください。</w:t>
      </w:r>
    </w:p>
    <w:p w14:paraId="78D9D9F5" w14:textId="5784DD59" w:rsidR="00F31869" w:rsidRDefault="00F31869" w:rsidP="006832E9">
      <w:pPr>
        <w:rPr>
          <w:rFonts w:ascii="游ゴシック" w:eastAsia="游ゴシック" w:hAnsi="游ゴシック"/>
          <w:color w:val="0D0D0D" w:themeColor="text1" w:themeTint="F2"/>
        </w:rPr>
      </w:pPr>
    </w:p>
    <w:p w14:paraId="1F2C8D2E" w14:textId="0B30DC21" w:rsidR="00EA5ABD" w:rsidRDefault="00EA5ABD" w:rsidP="006832E9">
      <w:pPr>
        <w:rPr>
          <w:rFonts w:ascii="游ゴシック" w:eastAsia="游ゴシック" w:hAnsi="游ゴシック"/>
          <w:color w:val="0D0D0D" w:themeColor="text1" w:themeTint="F2"/>
        </w:rPr>
      </w:pPr>
    </w:p>
    <w:p w14:paraId="6C799D3A" w14:textId="77777777" w:rsidR="00EA5ABD" w:rsidRPr="00F31869" w:rsidRDefault="00EA5ABD" w:rsidP="006832E9">
      <w:pPr>
        <w:rPr>
          <w:rFonts w:ascii="游ゴシック" w:eastAsia="游ゴシック" w:hAnsi="游ゴシック"/>
          <w:color w:val="0D0D0D" w:themeColor="text1" w:themeTint="F2"/>
        </w:rPr>
      </w:pPr>
    </w:p>
    <w:p w14:paraId="342C5B95" w14:textId="5C991C27" w:rsidR="006832E9" w:rsidRPr="00F31869" w:rsidRDefault="006832E9" w:rsidP="006832E9">
      <w:pPr>
        <w:rPr>
          <w:rFonts w:ascii="游ゴシック" w:eastAsia="游ゴシック" w:hAnsi="游ゴシック"/>
          <w:color w:val="0D0D0D" w:themeColor="text1" w:themeTint="F2"/>
        </w:rPr>
      </w:pPr>
      <w:r w:rsidRPr="00F31869">
        <w:rPr>
          <w:rFonts w:ascii="游ゴシック" w:eastAsia="游ゴシック" w:hAnsi="游ゴシック" w:hint="eastAsia"/>
          <w:color w:val="0D0D0D" w:themeColor="text1" w:themeTint="F2"/>
        </w:rPr>
        <w:t>美術館使用欄</w:t>
      </w:r>
    </w:p>
    <w:p w14:paraId="24C233D4" w14:textId="77777777" w:rsidR="006832E9" w:rsidRPr="00F31869" w:rsidRDefault="006832E9" w:rsidP="006832E9">
      <w:pPr>
        <w:rPr>
          <w:rFonts w:ascii="游ゴシック" w:eastAsia="游ゴシック" w:hAnsi="游ゴシック"/>
          <w:color w:val="0D0D0D" w:themeColor="text1" w:themeTint="F2"/>
          <w:u w:val="single"/>
        </w:rPr>
      </w:pPr>
      <w:r w:rsidRPr="00F31869">
        <w:rPr>
          <w:rFonts w:ascii="游ゴシック" w:eastAsia="游ゴシック" w:hAnsi="游ゴシック" w:hint="eastAsia"/>
          <w:color w:val="0D0D0D" w:themeColor="text1" w:themeTint="F2"/>
          <w:u w:val="single"/>
        </w:rPr>
        <w:t>画像提供の依頼日　　　年　　月　　日</w:t>
      </w:r>
    </w:p>
    <w:p w14:paraId="494B178B" w14:textId="77777777" w:rsidR="006832E9" w:rsidRPr="00F31869" w:rsidRDefault="006832E9" w:rsidP="006832E9">
      <w:pPr>
        <w:rPr>
          <w:rFonts w:ascii="游ゴシック" w:eastAsia="游ゴシック" w:hAnsi="游ゴシック"/>
          <w:color w:val="0D0D0D" w:themeColor="text1" w:themeTint="F2"/>
          <w:u w:val="single"/>
        </w:rPr>
      </w:pPr>
      <w:r w:rsidRPr="00F31869">
        <w:rPr>
          <w:rFonts w:ascii="游ゴシック" w:eastAsia="游ゴシック" w:hAnsi="游ゴシック" w:cs="ＭＳ 明朝" w:hint="eastAsia"/>
          <w:color w:val="0D0D0D" w:themeColor="text1" w:themeTint="F2"/>
          <w:u w:val="single"/>
        </w:rPr>
        <w:t>□</w:t>
      </w:r>
      <w:r w:rsidR="007A1B9D" w:rsidRPr="00F31869">
        <w:rPr>
          <w:rFonts w:ascii="游ゴシック" w:eastAsia="游ゴシック" w:hAnsi="游ゴシック" w:hint="eastAsia"/>
          <w:color w:val="0D0D0D" w:themeColor="text1" w:themeTint="F2"/>
          <w:u w:val="single"/>
        </w:rPr>
        <w:t xml:space="preserve">画像送付　</w:t>
      </w:r>
      <w:r w:rsidRPr="00F31869">
        <w:rPr>
          <w:rFonts w:ascii="游ゴシック" w:eastAsia="游ゴシック" w:hAnsi="游ゴシック" w:cs="ＭＳ 明朝" w:hint="eastAsia"/>
          <w:color w:val="0D0D0D" w:themeColor="text1" w:themeTint="F2"/>
          <w:u w:val="single"/>
        </w:rPr>
        <w:t>□</w:t>
      </w:r>
      <w:r w:rsidR="007A1B9D" w:rsidRPr="00F31869">
        <w:rPr>
          <w:rFonts w:ascii="游ゴシック" w:eastAsia="游ゴシック" w:hAnsi="游ゴシック" w:hint="eastAsia"/>
          <w:color w:val="0D0D0D" w:themeColor="text1" w:themeTint="F2"/>
          <w:u w:val="single"/>
        </w:rPr>
        <w:t xml:space="preserve">校正　</w:t>
      </w:r>
      <w:r w:rsidRPr="00F31869">
        <w:rPr>
          <w:rFonts w:ascii="游ゴシック" w:eastAsia="游ゴシック" w:hAnsi="游ゴシック" w:cs="ＭＳ 明朝" w:hint="eastAsia"/>
          <w:color w:val="0D0D0D" w:themeColor="text1" w:themeTint="F2"/>
          <w:u w:val="single"/>
        </w:rPr>
        <w:t>□</w:t>
      </w:r>
      <w:r w:rsidR="007A1B9D" w:rsidRPr="00F31869">
        <w:rPr>
          <w:rFonts w:ascii="游ゴシック" w:eastAsia="游ゴシック" w:hAnsi="游ゴシック" w:hint="eastAsia"/>
          <w:color w:val="0D0D0D" w:themeColor="text1" w:themeTint="F2"/>
          <w:u w:val="single"/>
        </w:rPr>
        <w:t xml:space="preserve">修正　</w:t>
      </w:r>
      <w:r w:rsidRPr="00F31869">
        <w:rPr>
          <w:rFonts w:ascii="游ゴシック" w:eastAsia="游ゴシック" w:hAnsi="游ゴシック" w:cs="ＭＳ 明朝" w:hint="eastAsia"/>
          <w:color w:val="0D0D0D" w:themeColor="text1" w:themeTint="F2"/>
          <w:u w:val="single"/>
        </w:rPr>
        <w:t>□</w:t>
      </w:r>
      <w:r w:rsidRPr="00F31869">
        <w:rPr>
          <w:rFonts w:ascii="游ゴシック" w:eastAsia="游ゴシック" w:hAnsi="游ゴシック" w:hint="eastAsia"/>
          <w:color w:val="0D0D0D" w:themeColor="text1" w:themeTint="F2"/>
          <w:u w:val="single"/>
        </w:rPr>
        <w:t>配信・配本</w:t>
      </w:r>
    </w:p>
    <w:sectPr w:rsidR="006832E9" w:rsidRPr="00F31869" w:rsidSect="00011AC7">
      <w:pgSz w:w="11906" w:h="16838"/>
      <w:pgMar w:top="709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1153" w14:textId="77777777" w:rsidR="0056212F" w:rsidRDefault="0056212F" w:rsidP="00245274">
      <w:r>
        <w:separator/>
      </w:r>
    </w:p>
  </w:endnote>
  <w:endnote w:type="continuationSeparator" w:id="0">
    <w:p w14:paraId="77F5EDA2" w14:textId="77777777" w:rsidR="0056212F" w:rsidRDefault="0056212F" w:rsidP="0024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98A6" w14:textId="77777777" w:rsidR="0056212F" w:rsidRDefault="0056212F" w:rsidP="00245274">
      <w:r>
        <w:separator/>
      </w:r>
    </w:p>
  </w:footnote>
  <w:footnote w:type="continuationSeparator" w:id="0">
    <w:p w14:paraId="469B399B" w14:textId="77777777" w:rsidR="0056212F" w:rsidRDefault="0056212F" w:rsidP="00245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901BC"/>
    <w:multiLevelType w:val="hybridMultilevel"/>
    <w:tmpl w:val="F3C68A44"/>
    <w:lvl w:ilvl="0" w:tplc="C94AA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8A9"/>
    <w:rsid w:val="00011AC7"/>
    <w:rsid w:val="00014596"/>
    <w:rsid w:val="000158F6"/>
    <w:rsid w:val="00054945"/>
    <w:rsid w:val="000874FA"/>
    <w:rsid w:val="0009752F"/>
    <w:rsid w:val="000A4A01"/>
    <w:rsid w:val="000A5D51"/>
    <w:rsid w:val="000F4B36"/>
    <w:rsid w:val="00105C08"/>
    <w:rsid w:val="00110547"/>
    <w:rsid w:val="00113CF8"/>
    <w:rsid w:val="001326E0"/>
    <w:rsid w:val="0017229C"/>
    <w:rsid w:val="00186DAB"/>
    <w:rsid w:val="001B08DC"/>
    <w:rsid w:val="001B1134"/>
    <w:rsid w:val="001B754B"/>
    <w:rsid w:val="00200312"/>
    <w:rsid w:val="00203CA5"/>
    <w:rsid w:val="002124ED"/>
    <w:rsid w:val="00245274"/>
    <w:rsid w:val="00246DAB"/>
    <w:rsid w:val="002650AC"/>
    <w:rsid w:val="002766F8"/>
    <w:rsid w:val="00284E09"/>
    <w:rsid w:val="0029183D"/>
    <w:rsid w:val="00294B15"/>
    <w:rsid w:val="002B2DAC"/>
    <w:rsid w:val="002B30B6"/>
    <w:rsid w:val="002C31A3"/>
    <w:rsid w:val="002C5CC7"/>
    <w:rsid w:val="002D147F"/>
    <w:rsid w:val="002D1A1D"/>
    <w:rsid w:val="002F2B10"/>
    <w:rsid w:val="0030166C"/>
    <w:rsid w:val="00323622"/>
    <w:rsid w:val="00333A78"/>
    <w:rsid w:val="003415E0"/>
    <w:rsid w:val="00343559"/>
    <w:rsid w:val="003B052F"/>
    <w:rsid w:val="003B3DAA"/>
    <w:rsid w:val="003C2EDF"/>
    <w:rsid w:val="00434BC2"/>
    <w:rsid w:val="0045552F"/>
    <w:rsid w:val="004851CC"/>
    <w:rsid w:val="004A6A1F"/>
    <w:rsid w:val="004D31FB"/>
    <w:rsid w:val="004E4162"/>
    <w:rsid w:val="004F5FEB"/>
    <w:rsid w:val="0051598B"/>
    <w:rsid w:val="00535682"/>
    <w:rsid w:val="005548A9"/>
    <w:rsid w:val="00560915"/>
    <w:rsid w:val="0056212F"/>
    <w:rsid w:val="00575CA8"/>
    <w:rsid w:val="005C7BFE"/>
    <w:rsid w:val="005D01CC"/>
    <w:rsid w:val="005D0EDD"/>
    <w:rsid w:val="005D11C7"/>
    <w:rsid w:val="005E387B"/>
    <w:rsid w:val="00634A74"/>
    <w:rsid w:val="00645302"/>
    <w:rsid w:val="0068237A"/>
    <w:rsid w:val="006832E9"/>
    <w:rsid w:val="00691CEB"/>
    <w:rsid w:val="006B14B3"/>
    <w:rsid w:val="006B7929"/>
    <w:rsid w:val="006E2772"/>
    <w:rsid w:val="006E2E94"/>
    <w:rsid w:val="006E32E7"/>
    <w:rsid w:val="00702FFC"/>
    <w:rsid w:val="00727982"/>
    <w:rsid w:val="0074226E"/>
    <w:rsid w:val="0076341F"/>
    <w:rsid w:val="007679A1"/>
    <w:rsid w:val="00787224"/>
    <w:rsid w:val="007A1B9D"/>
    <w:rsid w:val="007A58FC"/>
    <w:rsid w:val="007C62F2"/>
    <w:rsid w:val="007D68CE"/>
    <w:rsid w:val="007F69EB"/>
    <w:rsid w:val="00812B62"/>
    <w:rsid w:val="0083476A"/>
    <w:rsid w:val="00853C79"/>
    <w:rsid w:val="00872EA5"/>
    <w:rsid w:val="00891C1E"/>
    <w:rsid w:val="008A0D56"/>
    <w:rsid w:val="008B5423"/>
    <w:rsid w:val="008B6FBB"/>
    <w:rsid w:val="008C2044"/>
    <w:rsid w:val="008D0EB7"/>
    <w:rsid w:val="008F6AFF"/>
    <w:rsid w:val="00902E50"/>
    <w:rsid w:val="00903F91"/>
    <w:rsid w:val="00926D3C"/>
    <w:rsid w:val="009815E1"/>
    <w:rsid w:val="009B57A5"/>
    <w:rsid w:val="009D40B3"/>
    <w:rsid w:val="009D57C0"/>
    <w:rsid w:val="00A00138"/>
    <w:rsid w:val="00A4088C"/>
    <w:rsid w:val="00A74251"/>
    <w:rsid w:val="00AA3A88"/>
    <w:rsid w:val="00B12AB7"/>
    <w:rsid w:val="00BB7725"/>
    <w:rsid w:val="00BC0394"/>
    <w:rsid w:val="00BD6AF3"/>
    <w:rsid w:val="00BF2745"/>
    <w:rsid w:val="00BF3E4E"/>
    <w:rsid w:val="00C003E9"/>
    <w:rsid w:val="00C0083D"/>
    <w:rsid w:val="00C04140"/>
    <w:rsid w:val="00C30DA9"/>
    <w:rsid w:val="00C4418D"/>
    <w:rsid w:val="00C57012"/>
    <w:rsid w:val="00CA4092"/>
    <w:rsid w:val="00CB2886"/>
    <w:rsid w:val="00CF68F0"/>
    <w:rsid w:val="00CF6BBE"/>
    <w:rsid w:val="00D1226F"/>
    <w:rsid w:val="00D257FE"/>
    <w:rsid w:val="00D33AC4"/>
    <w:rsid w:val="00D40FCA"/>
    <w:rsid w:val="00D52AF8"/>
    <w:rsid w:val="00DA6A52"/>
    <w:rsid w:val="00DC4538"/>
    <w:rsid w:val="00DD6D98"/>
    <w:rsid w:val="00E104BB"/>
    <w:rsid w:val="00E63F2E"/>
    <w:rsid w:val="00E712E3"/>
    <w:rsid w:val="00E75043"/>
    <w:rsid w:val="00EA2AD9"/>
    <w:rsid w:val="00EA5ABD"/>
    <w:rsid w:val="00EA6CD4"/>
    <w:rsid w:val="00EB51CC"/>
    <w:rsid w:val="00EF181F"/>
    <w:rsid w:val="00F02305"/>
    <w:rsid w:val="00F127AB"/>
    <w:rsid w:val="00F31869"/>
    <w:rsid w:val="00F35838"/>
    <w:rsid w:val="00F4368F"/>
    <w:rsid w:val="00F71C23"/>
    <w:rsid w:val="00F75266"/>
    <w:rsid w:val="00F92BCA"/>
    <w:rsid w:val="00F92CD3"/>
    <w:rsid w:val="00FA3E79"/>
    <w:rsid w:val="00FC055F"/>
    <w:rsid w:val="00FD6677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02E03"/>
  <w15:docId w15:val="{2F0D9B64-29EB-440B-96B1-D22E69E4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2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5274"/>
  </w:style>
  <w:style w:type="paragraph" w:styleId="a5">
    <w:name w:val="footer"/>
    <w:basedOn w:val="a"/>
    <w:link w:val="a6"/>
    <w:uiPriority w:val="99"/>
    <w:unhideWhenUsed/>
    <w:rsid w:val="002452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5274"/>
  </w:style>
  <w:style w:type="paragraph" w:styleId="a7">
    <w:name w:val="Balloon Text"/>
    <w:basedOn w:val="a"/>
    <w:link w:val="a8"/>
    <w:uiPriority w:val="99"/>
    <w:semiHidden/>
    <w:unhideWhenUsed/>
    <w:rsid w:val="006E3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32E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92BCA"/>
    <w:pPr>
      <w:ind w:leftChars="400" w:left="840"/>
    </w:pPr>
  </w:style>
  <w:style w:type="paragraph" w:customStyle="1" w:styleId="Default">
    <w:name w:val="Default"/>
    <w:rsid w:val="00535682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rsid w:val="00F31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5AD6-CE5B-46F8-8374-D21FCBA6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data</dc:creator>
  <cp:lastModifiedBy>豊田市 美術館</cp:lastModifiedBy>
  <cp:revision>5</cp:revision>
  <cp:lastPrinted>2021-04-21T06:36:00Z</cp:lastPrinted>
  <dcterms:created xsi:type="dcterms:W3CDTF">2021-05-11T06:59:00Z</dcterms:created>
  <dcterms:modified xsi:type="dcterms:W3CDTF">2021-05-12T01:55:00Z</dcterms:modified>
</cp:coreProperties>
</file>